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72949">
      <w:pPr>
        <w:rPr>
          <w:i/>
        </w:rPr>
      </w:pPr>
    </w:p>
    <w:p w14:paraId="0A33871B" w14:textId="0C732238" w:rsidR="00772949" w:rsidRPr="004A31AD" w:rsidRDefault="00772949" w:rsidP="00772949">
      <w:pPr>
        <w:jc w:val="center"/>
        <w:rPr>
          <w:b/>
        </w:rPr>
      </w:pPr>
      <w:r w:rsidRPr="004A31AD">
        <w:rPr>
          <w:b/>
        </w:rPr>
        <w:t xml:space="preserve">Prayer </w:t>
      </w:r>
      <w:r w:rsidRPr="008250A0">
        <w:rPr>
          <w:b/>
        </w:rPr>
        <w:t>Diary</w:t>
      </w:r>
      <w:r w:rsidR="009119FB" w:rsidRPr="008250A0">
        <w:rPr>
          <w:b/>
        </w:rPr>
        <w:t xml:space="preserve"> </w:t>
      </w:r>
      <w:r w:rsidR="007359B7">
        <w:rPr>
          <w:b/>
        </w:rPr>
        <w:t>31 March</w:t>
      </w:r>
      <w:r w:rsidR="004B0E1A">
        <w:rPr>
          <w:b/>
        </w:rPr>
        <w:t>-6 April</w:t>
      </w:r>
      <w:r w:rsidR="007359B7">
        <w:rPr>
          <w:b/>
        </w:rPr>
        <w:t xml:space="preserve"> </w:t>
      </w:r>
      <w:r w:rsidR="00240588">
        <w:rPr>
          <w:b/>
        </w:rPr>
        <w:t>2025</w:t>
      </w:r>
    </w:p>
    <w:p w14:paraId="6C315E13" w14:textId="18916081" w:rsidR="00D76577" w:rsidRPr="008927FE" w:rsidRDefault="00D76577" w:rsidP="00D76577">
      <w:pPr>
        <w:spacing w:after="80" w:line="240" w:lineRule="auto"/>
        <w:rPr>
          <w:i/>
          <w:iCs/>
        </w:rPr>
      </w:pPr>
      <w:r w:rsidRPr="008927FE">
        <w:rPr>
          <w:rFonts w:ascii="Arial" w:hAnsi="Arial" w:cs="Arial"/>
          <w:i/>
          <w:iCs/>
          <w:shd w:val="clear" w:color="auto" w:fill="FFFFFF"/>
        </w:rPr>
        <w:t>Jesus came and stood a</w:t>
      </w:r>
      <w:r w:rsidR="00240588">
        <w:rPr>
          <w:rFonts w:ascii="Arial" w:hAnsi="Arial" w:cs="Arial"/>
          <w:i/>
          <w:iCs/>
          <w:shd w:val="clear" w:color="auto" w:fill="FFFFFF"/>
        </w:rPr>
        <w:t>mon</w:t>
      </w:r>
      <w:r w:rsidRPr="008927FE">
        <w:rPr>
          <w:rFonts w:ascii="Arial" w:hAnsi="Arial" w:cs="Arial"/>
          <w:i/>
          <w:iCs/>
          <w:shd w:val="clear" w:color="auto" w:fill="FFFFFF"/>
        </w:rPr>
        <w:t>g them and said, "Peace be with you!" John 20:19</w:t>
      </w:r>
      <w:r w:rsidRPr="008927FE">
        <w:rPr>
          <w:i/>
          <w:iCs/>
        </w:rPr>
        <w:br/>
      </w:r>
    </w:p>
    <w:p w14:paraId="3145941A" w14:textId="637A9524" w:rsidR="00772949" w:rsidRPr="004A31AD" w:rsidRDefault="00772949" w:rsidP="00FF278D">
      <w:pPr>
        <w:spacing w:after="80" w:line="240" w:lineRule="auto"/>
      </w:pPr>
      <w:r w:rsidRPr="004A31AD">
        <w:t>The prayers each day are for:</w:t>
      </w:r>
      <w:r w:rsidR="009119FB">
        <w:t xml:space="preserve"> </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24AE3F74" w:rsidR="00772949" w:rsidRPr="004A31AD" w:rsidRDefault="00772949" w:rsidP="004A31AD">
      <w:pPr>
        <w:pStyle w:val="ListParagraph"/>
        <w:numPr>
          <w:ilvl w:val="0"/>
          <w:numId w:val="12"/>
        </w:numPr>
        <w:spacing w:after="80" w:line="240" w:lineRule="auto"/>
        <w:rPr>
          <w:bCs/>
          <w:i/>
        </w:rPr>
      </w:pPr>
      <w:r w:rsidRPr="004A31AD">
        <w:t>organi</w:t>
      </w:r>
      <w:r w:rsidR="0024058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26AFA94C" w:rsidR="004A31AD" w:rsidRPr="004A31AD" w:rsidRDefault="004A31AD" w:rsidP="00FF278D">
      <w:pPr>
        <w:spacing w:after="80" w:line="240" w:lineRule="auto"/>
      </w:pPr>
      <w:r w:rsidRPr="004A31AD">
        <w:t>For details of the Angli</w:t>
      </w:r>
      <w:r w:rsidR="001F372E">
        <w:t>c</w:t>
      </w:r>
      <w:r w:rsidRPr="004A31AD">
        <w:t>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557"/>
        <w:gridCol w:w="2316"/>
        <w:gridCol w:w="5166"/>
      </w:tblGrid>
      <w:tr w:rsidR="004B0E1A" w:rsidRPr="0022259C" w14:paraId="094C7B74" w14:textId="77777777" w:rsidTr="00AA43CF">
        <w:trPr>
          <w:trHeight w:val="1848"/>
        </w:trPr>
        <w:tc>
          <w:tcPr>
            <w:tcW w:w="897" w:type="dxa"/>
            <w:shd w:val="clear" w:color="auto" w:fill="auto"/>
          </w:tcPr>
          <w:p w14:paraId="5DF371EB" w14:textId="1B068993" w:rsidR="004B0E1A" w:rsidRDefault="004B0E1A" w:rsidP="004B0E1A">
            <w:pPr>
              <w:spacing w:before="80" w:after="80" w:line="240" w:lineRule="auto"/>
              <w:jc w:val="center"/>
              <w:rPr>
                <w:rFonts w:eastAsia="Times New Roman"/>
                <w:b/>
                <w:bCs/>
                <w:lang w:eastAsia="en-GB"/>
              </w:rPr>
            </w:pPr>
            <w:r>
              <w:rPr>
                <w:rFonts w:eastAsia="Times New Roman"/>
                <w:b/>
                <w:bCs/>
                <w:lang w:eastAsia="en-GB"/>
              </w:rPr>
              <w:t>Mon 31 March 2025</w:t>
            </w:r>
          </w:p>
        </w:tc>
        <w:tc>
          <w:tcPr>
            <w:tcW w:w="5557" w:type="dxa"/>
          </w:tcPr>
          <w:p w14:paraId="37F9AED3" w14:textId="77777777" w:rsidR="004B0E1A" w:rsidRDefault="004B0E1A" w:rsidP="004B0E1A">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D1D1D1B" w14:textId="77777777" w:rsidR="004B0E1A" w:rsidRDefault="004B0E1A" w:rsidP="004B0E1A">
            <w:pPr>
              <w:pStyle w:val="ListParagraph"/>
              <w:spacing w:beforeLines="80" w:before="192" w:afterLines="80" w:after="192" w:line="240" w:lineRule="auto"/>
              <w:ind w:left="-10"/>
              <w:rPr>
                <w:rFonts w:eastAsia="Times New Roman"/>
                <w:lang w:eastAsia="en-GB"/>
              </w:rPr>
            </w:pPr>
          </w:p>
          <w:p w14:paraId="5F66391C" w14:textId="497BF0DA" w:rsidR="004B0E1A" w:rsidRPr="0022259C" w:rsidRDefault="004B0E1A" w:rsidP="004B0E1A">
            <w:pPr>
              <w:pStyle w:val="ListParagraph"/>
              <w:spacing w:beforeLines="80" w:before="192" w:afterLines="80" w:after="192" w:line="240" w:lineRule="auto"/>
              <w:ind w:left="-10"/>
              <w:rPr>
                <w:rFonts w:eastAsia="Times New Roman"/>
                <w:lang w:eastAsia="en-GB"/>
              </w:rPr>
            </w:pPr>
            <w:r>
              <w:rPr>
                <w:rFonts w:eastAsia="Times New Roman"/>
                <w:lang w:eastAsia="en-GB"/>
              </w:rPr>
              <w:t>Felixstowe Christ Church: The Revd Dominic Turner; The Revd Liz Livey; The Revd Peter Livey</w:t>
            </w:r>
          </w:p>
        </w:tc>
        <w:tc>
          <w:tcPr>
            <w:tcW w:w="2316" w:type="dxa"/>
          </w:tcPr>
          <w:p w14:paraId="55289CAB" w14:textId="77777777" w:rsidR="004B0E1A" w:rsidRDefault="004B0E1A" w:rsidP="004B0E1A">
            <w:pPr>
              <w:rPr>
                <w:rFonts w:ascii="Arial" w:hAnsi="Arial" w:cs="Arial"/>
                <w:color w:val="000000"/>
              </w:rPr>
            </w:pPr>
            <w:r>
              <w:rPr>
                <w:rFonts w:ascii="Arial" w:hAnsi="Arial" w:cs="Arial"/>
                <w:color w:val="000000"/>
              </w:rPr>
              <w:t xml:space="preserve">Chaplains to Seafarers (at Port of Felixstowe) </w:t>
            </w:r>
          </w:p>
          <w:p w14:paraId="6FA9C0DC" w14:textId="77777777" w:rsidR="004B0E1A" w:rsidRPr="0022259C" w:rsidRDefault="004B0E1A" w:rsidP="004B0E1A">
            <w:pPr>
              <w:spacing w:beforeLines="80" w:before="192" w:afterLines="80" w:after="192" w:line="240" w:lineRule="auto"/>
              <w:rPr>
                <w:rFonts w:eastAsia="Times New Roman"/>
                <w:lang w:eastAsia="en-GB"/>
              </w:rPr>
            </w:pPr>
          </w:p>
        </w:tc>
        <w:tc>
          <w:tcPr>
            <w:tcW w:w="5166" w:type="dxa"/>
          </w:tcPr>
          <w:p w14:paraId="5E58A205" w14:textId="506B11ED" w:rsidR="004B0E1A" w:rsidRPr="00B72EA8" w:rsidRDefault="004B0E1A" w:rsidP="004B0E1A">
            <w:pPr>
              <w:spacing w:beforeLines="80" w:before="192" w:afterLines="80" w:after="192" w:line="240" w:lineRule="auto"/>
              <w:rPr>
                <w:rFonts w:eastAsia="Times New Roman"/>
                <w:lang w:eastAsia="en-GB"/>
              </w:rPr>
            </w:pPr>
            <w:proofErr w:type="spellStart"/>
            <w:r>
              <w:rPr>
                <w:rFonts w:cstheme="minorHAnsi"/>
              </w:rPr>
              <w:t>Kagera</w:t>
            </w:r>
            <w:proofErr w:type="spellEnd"/>
            <w:r>
              <w:rPr>
                <w:rFonts w:cstheme="minorHAnsi"/>
              </w:rPr>
              <w:t xml:space="preserve">: The Revd </w:t>
            </w:r>
            <w:proofErr w:type="spellStart"/>
            <w:r>
              <w:rPr>
                <w:rFonts w:cstheme="minorHAnsi"/>
              </w:rPr>
              <w:t>Anceth</w:t>
            </w:r>
            <w:proofErr w:type="spellEnd"/>
            <w:r>
              <w:rPr>
                <w:rFonts w:cstheme="minorHAnsi"/>
              </w:rPr>
              <w:t xml:space="preserve"> </w:t>
            </w:r>
            <w:proofErr w:type="spellStart"/>
            <w:r>
              <w:rPr>
                <w:rFonts w:cstheme="minorHAnsi"/>
              </w:rPr>
              <w:t>Kanyawawa</w:t>
            </w:r>
            <w:proofErr w:type="spellEnd"/>
            <w:r>
              <w:rPr>
                <w:rFonts w:cstheme="minorHAnsi"/>
              </w:rPr>
              <w:t xml:space="preserve">, Parish Pastor in </w:t>
            </w:r>
            <w:proofErr w:type="spellStart"/>
            <w:r>
              <w:rPr>
                <w:rFonts w:cstheme="minorHAnsi"/>
              </w:rPr>
              <w:t>Nakatunga</w:t>
            </w:r>
            <w:proofErr w:type="spellEnd"/>
            <w:r>
              <w:rPr>
                <w:rFonts w:cstheme="minorHAnsi"/>
              </w:rPr>
              <w:t xml:space="preserve"> Parish and Tutor at KCTC; The Revd Emmanuel Jonathan, Assistant Sub-Dean and Tutor at KCTC</w:t>
            </w:r>
          </w:p>
        </w:tc>
      </w:tr>
      <w:tr w:rsidR="004B0E1A" w:rsidRPr="0022259C" w14:paraId="44C6D72E" w14:textId="77777777" w:rsidTr="00AA43CF">
        <w:trPr>
          <w:trHeight w:val="1848"/>
        </w:trPr>
        <w:tc>
          <w:tcPr>
            <w:tcW w:w="897" w:type="dxa"/>
            <w:shd w:val="clear" w:color="auto" w:fill="auto"/>
            <w:hideMark/>
          </w:tcPr>
          <w:p w14:paraId="645D81FD" w14:textId="77777777" w:rsidR="004B0E1A" w:rsidRDefault="004B0E1A" w:rsidP="004B0E1A">
            <w:pPr>
              <w:spacing w:before="80" w:after="80" w:line="240" w:lineRule="auto"/>
              <w:jc w:val="center"/>
              <w:rPr>
                <w:rFonts w:eastAsia="Times New Roman"/>
                <w:b/>
                <w:bCs/>
                <w:lang w:eastAsia="en-GB"/>
              </w:rPr>
            </w:pPr>
            <w:r>
              <w:rPr>
                <w:rFonts w:eastAsia="Times New Roman"/>
                <w:b/>
                <w:bCs/>
                <w:lang w:eastAsia="en-GB"/>
              </w:rPr>
              <w:t>Tues</w:t>
            </w:r>
            <w:r w:rsidRPr="00184156">
              <w:rPr>
                <w:rFonts w:eastAsia="Times New Roman"/>
                <w:b/>
                <w:bCs/>
                <w:lang w:eastAsia="en-GB"/>
              </w:rPr>
              <w:t xml:space="preserve"> 1 </w:t>
            </w:r>
          </w:p>
          <w:p w14:paraId="1E0579D6" w14:textId="7476169E" w:rsidR="004B0E1A" w:rsidRPr="0022259C" w:rsidRDefault="004B0E1A" w:rsidP="004B0E1A">
            <w:pPr>
              <w:spacing w:before="80" w:after="80" w:line="240" w:lineRule="auto"/>
              <w:jc w:val="center"/>
              <w:rPr>
                <w:rFonts w:eastAsia="Times New Roman"/>
                <w:b/>
                <w:bCs/>
                <w:lang w:eastAsia="en-GB"/>
              </w:rPr>
            </w:pPr>
            <w:proofErr w:type="gramStart"/>
            <w:r>
              <w:rPr>
                <w:rFonts w:eastAsia="Times New Roman"/>
                <w:b/>
                <w:bCs/>
                <w:lang w:eastAsia="en-GB"/>
              </w:rPr>
              <w:t>April</w:t>
            </w:r>
            <w:r w:rsidRPr="00184156">
              <w:rPr>
                <w:rFonts w:eastAsia="Times New Roman"/>
                <w:b/>
                <w:bCs/>
                <w:lang w:eastAsia="en-GB"/>
              </w:rPr>
              <w:t xml:space="preserve">  </w:t>
            </w:r>
            <w:r>
              <w:rPr>
                <w:rFonts w:eastAsia="Times New Roman"/>
                <w:b/>
                <w:bCs/>
                <w:lang w:eastAsia="en-GB"/>
              </w:rPr>
              <w:t>2025</w:t>
            </w:r>
            <w:proofErr w:type="gramEnd"/>
          </w:p>
        </w:tc>
        <w:tc>
          <w:tcPr>
            <w:tcW w:w="5557" w:type="dxa"/>
          </w:tcPr>
          <w:p w14:paraId="021EF757" w14:textId="77777777" w:rsidR="004B0E1A" w:rsidRDefault="004B0E1A" w:rsidP="004B0E1A">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3D7FE2E" w14:textId="77777777" w:rsidR="004B0E1A" w:rsidRDefault="004B0E1A" w:rsidP="004B0E1A">
            <w:pPr>
              <w:pStyle w:val="ListParagraph"/>
              <w:spacing w:beforeLines="80" w:before="192" w:afterLines="80" w:after="192" w:line="240" w:lineRule="auto"/>
              <w:ind w:left="-10"/>
              <w:rPr>
                <w:rFonts w:eastAsia="Times New Roman"/>
                <w:lang w:eastAsia="en-GB"/>
              </w:rPr>
            </w:pPr>
          </w:p>
          <w:p w14:paraId="7910F0AE" w14:textId="406A0B31" w:rsidR="004B0E1A" w:rsidRDefault="004B0E1A" w:rsidP="004B0E1A">
            <w:r>
              <w:t>Felixstowe St John the Baptist with St Edmund: The Revd Penny Brinkley; Priest in Charge post vacant at present</w:t>
            </w:r>
          </w:p>
          <w:p w14:paraId="3746B88F" w14:textId="62DB343F" w:rsidR="004B0E1A" w:rsidRPr="0022259C" w:rsidRDefault="004B0E1A" w:rsidP="004B0E1A">
            <w:pPr>
              <w:pStyle w:val="ListParagraph"/>
              <w:spacing w:beforeLines="80" w:before="192" w:afterLines="80" w:after="192" w:line="240" w:lineRule="auto"/>
              <w:ind w:left="-10"/>
              <w:rPr>
                <w:rFonts w:eastAsia="Times New Roman"/>
                <w:lang w:eastAsia="en-GB"/>
              </w:rPr>
            </w:pPr>
          </w:p>
        </w:tc>
        <w:tc>
          <w:tcPr>
            <w:tcW w:w="2316" w:type="dxa"/>
          </w:tcPr>
          <w:p w14:paraId="451D366D" w14:textId="77777777" w:rsidR="004B0E1A" w:rsidRDefault="004B0E1A" w:rsidP="004B0E1A">
            <w:pPr>
              <w:rPr>
                <w:color w:val="000000"/>
              </w:rPr>
            </w:pPr>
            <w:r>
              <w:rPr>
                <w:color w:val="000000"/>
              </w:rPr>
              <w:t>Diocesan Education Team and their work with the 87 church schools and academies in the Diocese</w:t>
            </w:r>
          </w:p>
          <w:p w14:paraId="4C318F9A" w14:textId="61C151B2" w:rsidR="004B0E1A" w:rsidRPr="0022259C" w:rsidRDefault="004B0E1A" w:rsidP="004B0E1A">
            <w:pPr>
              <w:spacing w:beforeLines="80" w:before="192" w:afterLines="80" w:after="192" w:line="240" w:lineRule="auto"/>
              <w:rPr>
                <w:rFonts w:eastAsia="Times New Roman"/>
                <w:lang w:eastAsia="en-GB"/>
              </w:rPr>
            </w:pPr>
          </w:p>
        </w:tc>
        <w:tc>
          <w:tcPr>
            <w:tcW w:w="5166" w:type="dxa"/>
          </w:tcPr>
          <w:p w14:paraId="481ABCB9" w14:textId="369B8E9C" w:rsidR="004B0E1A" w:rsidRPr="00B72EA8" w:rsidRDefault="004B0E1A" w:rsidP="004B0E1A">
            <w:pPr>
              <w:spacing w:beforeLines="80" w:before="192" w:afterLines="80" w:after="192" w:line="240" w:lineRule="auto"/>
              <w:rPr>
                <w:rFonts w:eastAsia="Times New Roman"/>
                <w:lang w:eastAsia="en-GB"/>
              </w:rPr>
            </w:pPr>
            <w:r w:rsidRPr="00620D19">
              <w:rPr>
                <w:rFonts w:cstheme="minorHAnsi"/>
              </w:rPr>
              <w:t xml:space="preserve">On this April Fool’s Day, pray for those caught up in the foolishness of war – innocent victims. Remember </w:t>
            </w:r>
            <w:r>
              <w:rPr>
                <w:rFonts w:cstheme="minorHAnsi"/>
              </w:rPr>
              <w:t xml:space="preserve">the </w:t>
            </w:r>
            <w:r w:rsidRPr="00620D19">
              <w:rPr>
                <w:rFonts w:cstheme="minorHAnsi"/>
              </w:rPr>
              <w:t>forcibly displaced and pray that people will receive physical, spiritual, emotional and social care to sustain them on their journey</w:t>
            </w:r>
          </w:p>
        </w:tc>
      </w:tr>
      <w:tr w:rsidR="004B0E1A" w:rsidRPr="0022259C" w14:paraId="097BD1F1" w14:textId="77777777" w:rsidTr="00AA43CF">
        <w:trPr>
          <w:trHeight w:val="1964"/>
        </w:trPr>
        <w:tc>
          <w:tcPr>
            <w:tcW w:w="897" w:type="dxa"/>
            <w:shd w:val="clear" w:color="auto" w:fill="auto"/>
            <w:hideMark/>
          </w:tcPr>
          <w:p w14:paraId="1B39CE9D" w14:textId="77C8C2D0" w:rsidR="004B0E1A" w:rsidRPr="0022259C" w:rsidRDefault="004B0E1A" w:rsidP="004B0E1A">
            <w:pPr>
              <w:spacing w:before="80" w:after="80" w:line="240" w:lineRule="auto"/>
              <w:jc w:val="center"/>
              <w:rPr>
                <w:rFonts w:eastAsia="Times New Roman"/>
                <w:b/>
                <w:bCs/>
                <w:lang w:eastAsia="en-GB"/>
              </w:rPr>
            </w:pPr>
            <w:r>
              <w:rPr>
                <w:rFonts w:eastAsia="Times New Roman"/>
                <w:b/>
                <w:bCs/>
                <w:lang w:eastAsia="en-GB"/>
              </w:rPr>
              <w:lastRenderedPageBreak/>
              <w:t>Wed 2 April 2025</w:t>
            </w:r>
            <w:r w:rsidRPr="0022259C">
              <w:rPr>
                <w:rFonts w:eastAsia="Times New Roman"/>
                <w:lang w:eastAsia="en-GB"/>
              </w:rPr>
              <w:t xml:space="preserve"> </w:t>
            </w:r>
          </w:p>
        </w:tc>
        <w:tc>
          <w:tcPr>
            <w:tcW w:w="5557" w:type="dxa"/>
          </w:tcPr>
          <w:p w14:paraId="0511E834" w14:textId="77777777" w:rsidR="004B0E1A" w:rsidRDefault="004B0E1A" w:rsidP="004B0E1A">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70FBF75" w14:textId="57CCE35E" w:rsidR="004B0E1A" w:rsidRDefault="004B0E1A" w:rsidP="004B0E1A">
            <w:r>
              <w:t>Felixstowe St Peter and St Paul with St Andrew and St Nicholas: The Revd Chris Hood; The Revd David White; The Revd Georgina South</w:t>
            </w:r>
          </w:p>
          <w:p w14:paraId="72D4CB0D" w14:textId="7B1F0CB7" w:rsidR="004B0E1A" w:rsidRPr="0022259C" w:rsidRDefault="004B0E1A" w:rsidP="004B0E1A">
            <w:pPr>
              <w:rPr>
                <w:rFonts w:eastAsia="Times New Roman"/>
                <w:lang w:eastAsia="en-GB"/>
              </w:rPr>
            </w:pPr>
          </w:p>
        </w:tc>
        <w:tc>
          <w:tcPr>
            <w:tcW w:w="2316" w:type="dxa"/>
          </w:tcPr>
          <w:p w14:paraId="3D2A6FCF" w14:textId="77777777" w:rsidR="004B0E1A" w:rsidRDefault="004B0E1A" w:rsidP="004B0E1A">
            <w:pPr>
              <w:rPr>
                <w:color w:val="000000"/>
              </w:rPr>
            </w:pPr>
            <w:r>
              <w:rPr>
                <w:color w:val="000000"/>
              </w:rPr>
              <w:t>Alcoholics Anonymous Groups</w:t>
            </w:r>
          </w:p>
          <w:p w14:paraId="66F94FA8" w14:textId="29D68937" w:rsidR="004B0E1A" w:rsidRPr="0022259C" w:rsidRDefault="004B0E1A" w:rsidP="004B0E1A">
            <w:pPr>
              <w:rPr>
                <w:rFonts w:eastAsia="Times New Roman"/>
                <w:lang w:eastAsia="en-GB"/>
              </w:rPr>
            </w:pPr>
          </w:p>
        </w:tc>
        <w:tc>
          <w:tcPr>
            <w:tcW w:w="5166" w:type="dxa"/>
          </w:tcPr>
          <w:p w14:paraId="19F5E5C1" w14:textId="08BAC487" w:rsidR="004B0E1A" w:rsidRPr="00B72EA8" w:rsidRDefault="004B0E1A" w:rsidP="004B0E1A">
            <w:pPr>
              <w:spacing w:before="80" w:after="80" w:line="240" w:lineRule="auto"/>
              <w:rPr>
                <w:rFonts w:eastAsia="Times New Roman"/>
                <w:lang w:eastAsia="en-GB"/>
              </w:rPr>
            </w:pPr>
            <w:proofErr w:type="spellStart"/>
            <w:r w:rsidRPr="00620D19">
              <w:rPr>
                <w:rFonts w:cstheme="minorHAnsi"/>
              </w:rPr>
              <w:t>Kagera</w:t>
            </w:r>
            <w:proofErr w:type="spellEnd"/>
            <w:r w:rsidRPr="00620D19">
              <w:rPr>
                <w:rFonts w:cstheme="minorHAnsi"/>
              </w:rPr>
              <w:t xml:space="preserve">: </w:t>
            </w:r>
            <w:r>
              <w:rPr>
                <w:rFonts w:cstheme="minorHAnsi"/>
              </w:rPr>
              <w:t>The Revd</w:t>
            </w:r>
            <w:r w:rsidRPr="00620D19">
              <w:rPr>
                <w:rFonts w:cstheme="minorHAnsi"/>
              </w:rPr>
              <w:t xml:space="preserve"> Festo Charles </w:t>
            </w:r>
            <w:proofErr w:type="spellStart"/>
            <w:r w:rsidRPr="00620D19">
              <w:rPr>
                <w:rFonts w:cstheme="minorHAnsi"/>
              </w:rPr>
              <w:t>Mtarukundo</w:t>
            </w:r>
            <w:proofErr w:type="spellEnd"/>
            <w:r w:rsidRPr="00620D19">
              <w:rPr>
                <w:rFonts w:cstheme="minorHAnsi"/>
              </w:rPr>
              <w:t xml:space="preserve">, Parish of Musumba; </w:t>
            </w:r>
            <w:r>
              <w:rPr>
                <w:rFonts w:cstheme="minorHAnsi"/>
              </w:rPr>
              <w:t>The Revd</w:t>
            </w:r>
            <w:r w:rsidRPr="00620D19">
              <w:rPr>
                <w:rFonts w:cstheme="minorHAnsi"/>
              </w:rPr>
              <w:t xml:space="preserve"> </w:t>
            </w:r>
            <w:proofErr w:type="spellStart"/>
            <w:r w:rsidRPr="00620D19">
              <w:rPr>
                <w:rFonts w:cstheme="minorHAnsi"/>
              </w:rPr>
              <w:t>Sevelin</w:t>
            </w:r>
            <w:proofErr w:type="spellEnd"/>
            <w:r w:rsidRPr="00620D19">
              <w:rPr>
                <w:rFonts w:cstheme="minorHAnsi"/>
              </w:rPr>
              <w:t xml:space="preserve"> Gadson </w:t>
            </w:r>
            <w:proofErr w:type="spellStart"/>
            <w:r w:rsidRPr="00620D19">
              <w:rPr>
                <w:rFonts w:cstheme="minorHAnsi"/>
              </w:rPr>
              <w:t>Nyantuntu</w:t>
            </w:r>
            <w:proofErr w:type="spellEnd"/>
            <w:r w:rsidRPr="00620D19">
              <w:rPr>
                <w:rFonts w:cstheme="minorHAnsi"/>
              </w:rPr>
              <w:t xml:space="preserve">, </w:t>
            </w:r>
            <w:proofErr w:type="spellStart"/>
            <w:r w:rsidRPr="00620D19">
              <w:rPr>
                <w:rFonts w:cstheme="minorHAnsi"/>
              </w:rPr>
              <w:t>Kumugamba</w:t>
            </w:r>
            <w:proofErr w:type="spellEnd"/>
            <w:r w:rsidRPr="00620D19">
              <w:rPr>
                <w:rFonts w:cstheme="minorHAnsi"/>
              </w:rPr>
              <w:t xml:space="preserve"> Parish</w:t>
            </w:r>
          </w:p>
        </w:tc>
      </w:tr>
      <w:tr w:rsidR="004B0E1A" w:rsidRPr="0022259C" w14:paraId="0F9FA9B8" w14:textId="77777777" w:rsidTr="00AA43CF">
        <w:trPr>
          <w:trHeight w:val="1827"/>
        </w:trPr>
        <w:tc>
          <w:tcPr>
            <w:tcW w:w="897" w:type="dxa"/>
            <w:shd w:val="clear" w:color="auto" w:fill="auto"/>
            <w:hideMark/>
          </w:tcPr>
          <w:p w14:paraId="7BCABADA" w14:textId="08B1B621" w:rsidR="004B0E1A" w:rsidRPr="0022259C" w:rsidRDefault="004B0E1A" w:rsidP="004B0E1A">
            <w:pPr>
              <w:spacing w:before="80" w:after="80" w:line="240" w:lineRule="auto"/>
              <w:jc w:val="center"/>
              <w:rPr>
                <w:rFonts w:eastAsia="Times New Roman"/>
                <w:b/>
                <w:bCs/>
                <w:lang w:eastAsia="en-GB"/>
              </w:rPr>
            </w:pPr>
            <w:r>
              <w:rPr>
                <w:rFonts w:eastAsia="Times New Roman"/>
                <w:b/>
                <w:bCs/>
                <w:lang w:eastAsia="en-GB"/>
              </w:rPr>
              <w:t>Thurs 3 April 2025</w:t>
            </w:r>
          </w:p>
          <w:p w14:paraId="6E31C032" w14:textId="456D4A0E" w:rsidR="004B0E1A" w:rsidRPr="0022259C" w:rsidRDefault="004B0E1A" w:rsidP="004B0E1A">
            <w:pPr>
              <w:spacing w:before="80" w:after="80" w:line="240" w:lineRule="auto"/>
              <w:jc w:val="center"/>
              <w:rPr>
                <w:rFonts w:eastAsia="Times New Roman"/>
                <w:b/>
                <w:bCs/>
                <w:lang w:eastAsia="en-GB"/>
              </w:rPr>
            </w:pPr>
          </w:p>
        </w:tc>
        <w:tc>
          <w:tcPr>
            <w:tcW w:w="5557" w:type="dxa"/>
          </w:tcPr>
          <w:p w14:paraId="79F9C742" w14:textId="77777777" w:rsidR="004B0E1A" w:rsidRDefault="004B0E1A" w:rsidP="004B0E1A">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F9C18EC" w14:textId="14D5FAB4" w:rsidR="004B0E1A" w:rsidRDefault="004B0E1A" w:rsidP="004B0E1A">
            <w:r>
              <w:t xml:space="preserve">Kesgrave with Little </w:t>
            </w:r>
            <w:proofErr w:type="spellStart"/>
            <w:r>
              <w:t>Bealings</w:t>
            </w:r>
            <w:proofErr w:type="spellEnd"/>
            <w:r>
              <w:t xml:space="preserve"> and Playford: The Revd Canon Andrew Dotchin; The Revd Gary Jones; Martyn Shakespeare (Reader)</w:t>
            </w:r>
          </w:p>
          <w:p w14:paraId="5CC50224" w14:textId="6B16C259" w:rsidR="004B0E1A" w:rsidRPr="0022259C" w:rsidRDefault="004B0E1A" w:rsidP="004B0E1A">
            <w:pPr>
              <w:spacing w:before="80" w:after="80" w:line="240" w:lineRule="auto"/>
              <w:rPr>
                <w:rFonts w:eastAsia="Times New Roman"/>
                <w:lang w:eastAsia="en-GB"/>
              </w:rPr>
            </w:pPr>
          </w:p>
        </w:tc>
        <w:tc>
          <w:tcPr>
            <w:tcW w:w="2316" w:type="dxa"/>
          </w:tcPr>
          <w:p w14:paraId="77B22925" w14:textId="2CC21D45" w:rsidR="004B0E1A" w:rsidRPr="0022259C" w:rsidRDefault="004B0E1A" w:rsidP="004B0E1A">
            <w:pPr>
              <w:spacing w:before="80" w:after="80" w:line="240" w:lineRule="auto"/>
              <w:rPr>
                <w:rFonts w:eastAsia="Times New Roman"/>
                <w:lang w:eastAsia="en-GB"/>
              </w:rPr>
            </w:pPr>
            <w:r>
              <w:rPr>
                <w:rFonts w:eastAsia="Times New Roman"/>
                <w:lang w:eastAsia="en-GB"/>
              </w:rPr>
              <w:t>Mothers’ Union</w:t>
            </w:r>
          </w:p>
        </w:tc>
        <w:tc>
          <w:tcPr>
            <w:tcW w:w="5166" w:type="dxa"/>
          </w:tcPr>
          <w:p w14:paraId="35441328" w14:textId="001217F5" w:rsidR="004B0E1A" w:rsidRPr="00B72EA8" w:rsidRDefault="004B0E1A" w:rsidP="004B0E1A">
            <w:pPr>
              <w:spacing w:before="80" w:after="80" w:line="240" w:lineRule="auto"/>
              <w:rPr>
                <w:rFonts w:eastAsia="Times New Roman"/>
                <w:lang w:eastAsia="en-GB"/>
              </w:rPr>
            </w:pPr>
            <w:r w:rsidRPr="00620D19">
              <w:rPr>
                <w:rFonts w:cstheme="minorHAnsi"/>
              </w:rPr>
              <w:t>Continue to pray for peace in Ukraine and for those who have lost loved ones in the fighting</w:t>
            </w:r>
          </w:p>
        </w:tc>
      </w:tr>
      <w:tr w:rsidR="004B0E1A" w:rsidRPr="0022259C" w14:paraId="2BD7FBE3" w14:textId="77777777" w:rsidTr="00AA43CF">
        <w:trPr>
          <w:trHeight w:val="2166"/>
        </w:trPr>
        <w:tc>
          <w:tcPr>
            <w:tcW w:w="897" w:type="dxa"/>
            <w:shd w:val="clear" w:color="auto" w:fill="auto"/>
            <w:hideMark/>
          </w:tcPr>
          <w:p w14:paraId="2785849A" w14:textId="77777777" w:rsidR="004B0E1A" w:rsidRDefault="004B0E1A" w:rsidP="004B0E1A">
            <w:pPr>
              <w:spacing w:before="80" w:after="80" w:line="240" w:lineRule="auto"/>
              <w:jc w:val="center"/>
              <w:rPr>
                <w:rFonts w:eastAsia="Times New Roman"/>
                <w:b/>
                <w:bCs/>
                <w:lang w:eastAsia="en-GB"/>
              </w:rPr>
            </w:pPr>
            <w:r>
              <w:rPr>
                <w:rFonts w:eastAsia="Times New Roman"/>
                <w:b/>
                <w:bCs/>
                <w:lang w:eastAsia="en-GB"/>
              </w:rPr>
              <w:t>Fri</w:t>
            </w:r>
          </w:p>
          <w:p w14:paraId="45C7C988" w14:textId="5F84028E" w:rsidR="004B0E1A" w:rsidRDefault="004B0E1A" w:rsidP="004B0E1A">
            <w:pPr>
              <w:spacing w:before="80" w:after="80" w:line="240" w:lineRule="auto"/>
              <w:jc w:val="center"/>
              <w:rPr>
                <w:rFonts w:eastAsia="Times New Roman"/>
                <w:b/>
                <w:bCs/>
                <w:lang w:eastAsia="en-GB"/>
              </w:rPr>
            </w:pPr>
            <w:r>
              <w:rPr>
                <w:rFonts w:eastAsia="Times New Roman"/>
                <w:b/>
                <w:bCs/>
                <w:lang w:eastAsia="en-GB"/>
              </w:rPr>
              <w:t xml:space="preserve"> 4 April</w:t>
            </w:r>
          </w:p>
          <w:p w14:paraId="7B3EB68E" w14:textId="2C21A434" w:rsidR="004B0E1A" w:rsidRPr="0022259C" w:rsidRDefault="004B0E1A" w:rsidP="004B0E1A">
            <w:pPr>
              <w:spacing w:before="80" w:after="80" w:line="240" w:lineRule="auto"/>
              <w:jc w:val="center"/>
              <w:rPr>
                <w:rFonts w:eastAsia="Times New Roman"/>
                <w:b/>
                <w:bCs/>
                <w:lang w:eastAsia="en-GB"/>
              </w:rPr>
            </w:pPr>
            <w:r>
              <w:rPr>
                <w:rFonts w:eastAsia="Times New Roman"/>
                <w:b/>
                <w:bCs/>
                <w:lang w:eastAsia="en-GB"/>
              </w:rPr>
              <w:t>2025</w:t>
            </w:r>
          </w:p>
        </w:tc>
        <w:tc>
          <w:tcPr>
            <w:tcW w:w="5557" w:type="dxa"/>
          </w:tcPr>
          <w:p w14:paraId="03C2F580" w14:textId="77777777" w:rsidR="004B0E1A" w:rsidRDefault="004B0E1A" w:rsidP="004B0E1A">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E21760C" w14:textId="56F2E239" w:rsidR="004B0E1A" w:rsidRPr="0022259C" w:rsidRDefault="004B0E1A" w:rsidP="004B0E1A">
            <w:pPr>
              <w:rPr>
                <w:rFonts w:eastAsia="Times New Roman"/>
                <w:lang w:eastAsia="en-GB"/>
              </w:rPr>
            </w:pPr>
            <w:r>
              <w:rPr>
                <w:rFonts w:eastAsia="Times New Roman"/>
                <w:lang w:eastAsia="en-GB"/>
              </w:rPr>
              <w:t>Martlesham with Brightwell: The Revd Toby Tate; The Revd Christine Pinder; The Revd Rob Allinson; Carolyn Smith and Marga Gibbs-Van Dijk (Reader)</w:t>
            </w:r>
          </w:p>
        </w:tc>
        <w:tc>
          <w:tcPr>
            <w:tcW w:w="2316" w:type="dxa"/>
          </w:tcPr>
          <w:p w14:paraId="765B94D8" w14:textId="77777777" w:rsidR="004B0E1A" w:rsidRDefault="004B0E1A" w:rsidP="004B0E1A">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4B15C26A" w14:textId="7E1FAF3C" w:rsidR="004B0E1A" w:rsidRPr="0022259C" w:rsidRDefault="004B0E1A" w:rsidP="004B0E1A">
            <w:pPr>
              <w:spacing w:before="80" w:after="80" w:line="240" w:lineRule="auto"/>
              <w:rPr>
                <w:rFonts w:eastAsia="Times New Roman"/>
                <w:lang w:eastAsia="en-GB"/>
              </w:rPr>
            </w:pPr>
          </w:p>
        </w:tc>
        <w:tc>
          <w:tcPr>
            <w:tcW w:w="5166" w:type="dxa"/>
          </w:tcPr>
          <w:p w14:paraId="1AEA5BFF" w14:textId="512DCC39" w:rsidR="004B0E1A" w:rsidRPr="00B72EA8" w:rsidRDefault="004B0E1A" w:rsidP="004B0E1A">
            <w:pPr>
              <w:spacing w:before="80" w:after="80" w:line="240" w:lineRule="auto"/>
              <w:rPr>
                <w:rFonts w:eastAsia="Times New Roman"/>
                <w:lang w:eastAsia="en-GB"/>
              </w:rPr>
            </w:pPr>
            <w:proofErr w:type="spellStart"/>
            <w:r w:rsidRPr="00620D19">
              <w:rPr>
                <w:rFonts w:cstheme="minorHAnsi"/>
              </w:rPr>
              <w:t>Kagera</w:t>
            </w:r>
            <w:proofErr w:type="spellEnd"/>
            <w:r w:rsidRPr="00620D19">
              <w:rPr>
                <w:rFonts w:cstheme="minorHAnsi"/>
              </w:rPr>
              <w:t xml:space="preserve">: Mr Joel </w:t>
            </w:r>
            <w:proofErr w:type="spellStart"/>
            <w:r w:rsidRPr="00620D19">
              <w:rPr>
                <w:rFonts w:cstheme="minorHAnsi"/>
              </w:rPr>
              <w:t>Aleku</w:t>
            </w:r>
            <w:proofErr w:type="spellEnd"/>
            <w:r w:rsidRPr="00620D19">
              <w:rPr>
                <w:rFonts w:cstheme="minorHAnsi"/>
              </w:rPr>
              <w:t>, Ngara Anglican Primary School (NAPS) Headteacher</w:t>
            </w:r>
          </w:p>
        </w:tc>
      </w:tr>
      <w:tr w:rsidR="004B0E1A" w:rsidRPr="0022259C" w14:paraId="4062B1CB" w14:textId="77777777" w:rsidTr="00AA43CF">
        <w:trPr>
          <w:trHeight w:val="1422"/>
        </w:trPr>
        <w:tc>
          <w:tcPr>
            <w:tcW w:w="897" w:type="dxa"/>
            <w:shd w:val="clear" w:color="auto" w:fill="auto"/>
            <w:hideMark/>
          </w:tcPr>
          <w:p w14:paraId="2D6950A8" w14:textId="77777777" w:rsidR="004B0E1A" w:rsidRDefault="004B0E1A" w:rsidP="004B0E1A">
            <w:pPr>
              <w:spacing w:before="80" w:after="80" w:line="240" w:lineRule="auto"/>
              <w:jc w:val="center"/>
              <w:rPr>
                <w:rFonts w:eastAsia="Times New Roman"/>
                <w:b/>
                <w:bCs/>
                <w:lang w:eastAsia="en-GB"/>
              </w:rPr>
            </w:pPr>
            <w:r>
              <w:rPr>
                <w:rFonts w:eastAsia="Times New Roman"/>
                <w:b/>
                <w:bCs/>
                <w:lang w:eastAsia="en-GB"/>
              </w:rPr>
              <w:t>Sat</w:t>
            </w:r>
          </w:p>
          <w:p w14:paraId="17E6FA6D" w14:textId="7E73BD9F" w:rsidR="004B0E1A" w:rsidRPr="0022259C" w:rsidRDefault="004B0E1A" w:rsidP="004B0E1A">
            <w:pPr>
              <w:spacing w:before="80" w:after="80" w:line="240" w:lineRule="auto"/>
              <w:jc w:val="center"/>
              <w:rPr>
                <w:rFonts w:eastAsia="Times New Roman"/>
                <w:b/>
                <w:bCs/>
                <w:lang w:eastAsia="en-GB"/>
              </w:rPr>
            </w:pPr>
            <w:r>
              <w:rPr>
                <w:rFonts w:eastAsia="Times New Roman"/>
                <w:b/>
                <w:bCs/>
                <w:lang w:eastAsia="en-GB"/>
              </w:rPr>
              <w:t xml:space="preserve"> 5 April 2025</w:t>
            </w:r>
          </w:p>
        </w:tc>
        <w:tc>
          <w:tcPr>
            <w:tcW w:w="5557" w:type="dxa"/>
          </w:tcPr>
          <w:p w14:paraId="5A3CBFA8" w14:textId="77777777" w:rsidR="004B0E1A" w:rsidRDefault="004B0E1A" w:rsidP="004B0E1A">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75C5193" w14:textId="0E904681" w:rsidR="004B0E1A" w:rsidRPr="0022259C" w:rsidRDefault="004B0E1A" w:rsidP="004B0E1A">
            <w:pPr>
              <w:spacing w:before="80" w:after="80" w:line="240" w:lineRule="auto"/>
              <w:rPr>
                <w:rFonts w:eastAsia="Times New Roman"/>
                <w:lang w:eastAsia="en-GB"/>
              </w:rPr>
            </w:pPr>
            <w:r>
              <w:rPr>
                <w:rFonts w:eastAsia="Times New Roman"/>
                <w:lang w:eastAsia="en-GB"/>
              </w:rPr>
              <w:t>The Orwell and Deben Rural Benefice: The Revd Nick Williams</w:t>
            </w:r>
          </w:p>
        </w:tc>
        <w:tc>
          <w:tcPr>
            <w:tcW w:w="2316" w:type="dxa"/>
          </w:tcPr>
          <w:p w14:paraId="795A762B" w14:textId="0571E0B6" w:rsidR="004B0E1A" w:rsidRPr="0022259C" w:rsidRDefault="004B0E1A" w:rsidP="004B0E1A">
            <w:pPr>
              <w:spacing w:before="80" w:after="80" w:line="240" w:lineRule="auto"/>
              <w:ind w:left="28"/>
              <w:rPr>
                <w:rFonts w:eastAsia="Times New Roman"/>
                <w:lang w:eastAsia="en-GB"/>
              </w:rPr>
            </w:pPr>
            <w:r>
              <w:rPr>
                <w:rFonts w:eastAsia="Times New Roman"/>
                <w:lang w:eastAsia="en-GB"/>
              </w:rPr>
              <w:t xml:space="preserve">Eco Church Groups </w:t>
            </w:r>
          </w:p>
        </w:tc>
        <w:tc>
          <w:tcPr>
            <w:tcW w:w="5166" w:type="dxa"/>
          </w:tcPr>
          <w:p w14:paraId="34BC8C64" w14:textId="650085B7" w:rsidR="004B0E1A" w:rsidRPr="00B72EA8" w:rsidRDefault="004B0E1A" w:rsidP="004B0E1A">
            <w:pPr>
              <w:spacing w:before="80" w:after="80" w:line="240" w:lineRule="auto"/>
              <w:rPr>
                <w:rFonts w:eastAsia="Times New Roman"/>
                <w:lang w:eastAsia="en-GB"/>
              </w:rPr>
            </w:pPr>
            <w:proofErr w:type="spellStart"/>
            <w:r w:rsidRPr="00620D19">
              <w:rPr>
                <w:rFonts w:cstheme="minorHAnsi"/>
              </w:rPr>
              <w:t>Biharamulo</w:t>
            </w:r>
            <w:proofErr w:type="spellEnd"/>
            <w:r w:rsidRPr="00620D19">
              <w:rPr>
                <w:rFonts w:cstheme="minorHAnsi"/>
              </w:rPr>
              <w:t xml:space="preserve">: </w:t>
            </w:r>
            <w:r>
              <w:rPr>
                <w:rFonts w:cstheme="minorHAnsi"/>
              </w:rPr>
              <w:t>The Revd</w:t>
            </w:r>
            <w:r w:rsidRPr="00620D19">
              <w:rPr>
                <w:rFonts w:cstheme="minorHAnsi"/>
              </w:rPr>
              <w:t xml:space="preserve"> Canon Jonas </w:t>
            </w:r>
            <w:proofErr w:type="spellStart"/>
            <w:r w:rsidRPr="00620D19">
              <w:rPr>
                <w:rFonts w:cstheme="minorHAnsi"/>
              </w:rPr>
              <w:t>Samweli</w:t>
            </w:r>
            <w:proofErr w:type="spellEnd"/>
            <w:r w:rsidRPr="00620D19">
              <w:rPr>
                <w:rFonts w:cstheme="minorHAnsi"/>
              </w:rPr>
              <w:t xml:space="preserve">, Parish Priest at </w:t>
            </w:r>
            <w:proofErr w:type="spellStart"/>
            <w:r w:rsidRPr="00620D19">
              <w:rPr>
                <w:rFonts w:cstheme="minorHAnsi"/>
              </w:rPr>
              <w:t>Nyakanazi</w:t>
            </w:r>
            <w:proofErr w:type="spellEnd"/>
            <w:r w:rsidRPr="00620D19">
              <w:rPr>
                <w:rFonts w:cstheme="minorHAnsi"/>
              </w:rPr>
              <w:t xml:space="preserve"> Parish; </w:t>
            </w:r>
            <w:r>
              <w:rPr>
                <w:rFonts w:cstheme="minorHAnsi"/>
              </w:rPr>
              <w:t>The Revd</w:t>
            </w:r>
            <w:r w:rsidRPr="00620D19">
              <w:rPr>
                <w:rFonts w:cstheme="minorHAnsi"/>
              </w:rPr>
              <w:t xml:space="preserve"> Simon </w:t>
            </w:r>
            <w:proofErr w:type="spellStart"/>
            <w:r w:rsidRPr="00620D19">
              <w:rPr>
                <w:rFonts w:cstheme="minorHAnsi"/>
              </w:rPr>
              <w:t>Magabo</w:t>
            </w:r>
            <w:proofErr w:type="spellEnd"/>
            <w:r w:rsidRPr="00620D19">
              <w:rPr>
                <w:rFonts w:cstheme="minorHAnsi"/>
              </w:rPr>
              <w:t xml:space="preserve"> Zephania, </w:t>
            </w:r>
            <w:proofErr w:type="spellStart"/>
            <w:r w:rsidRPr="00620D19">
              <w:rPr>
                <w:rFonts w:cstheme="minorHAnsi"/>
              </w:rPr>
              <w:t>Rwabunuka</w:t>
            </w:r>
            <w:proofErr w:type="spellEnd"/>
            <w:r w:rsidRPr="00620D19">
              <w:rPr>
                <w:rFonts w:cstheme="minorHAnsi"/>
              </w:rPr>
              <w:t xml:space="preserve"> Parish</w:t>
            </w:r>
          </w:p>
        </w:tc>
      </w:tr>
      <w:tr w:rsidR="004B0E1A" w:rsidRPr="0022259C" w14:paraId="1A5D967D" w14:textId="77777777" w:rsidTr="00AA43CF">
        <w:trPr>
          <w:trHeight w:val="2010"/>
        </w:trPr>
        <w:tc>
          <w:tcPr>
            <w:tcW w:w="897" w:type="dxa"/>
            <w:shd w:val="clear" w:color="auto" w:fill="auto"/>
            <w:hideMark/>
          </w:tcPr>
          <w:p w14:paraId="48AF717A" w14:textId="77777777" w:rsidR="004B0E1A" w:rsidRDefault="004B0E1A" w:rsidP="004B0E1A">
            <w:pPr>
              <w:spacing w:before="80" w:after="80" w:line="240" w:lineRule="auto"/>
              <w:jc w:val="center"/>
              <w:rPr>
                <w:rFonts w:eastAsia="Times New Roman"/>
                <w:b/>
                <w:bCs/>
                <w:lang w:eastAsia="en-GB"/>
              </w:rPr>
            </w:pPr>
            <w:r>
              <w:rPr>
                <w:rFonts w:eastAsia="Times New Roman"/>
                <w:b/>
                <w:bCs/>
                <w:lang w:eastAsia="en-GB"/>
              </w:rPr>
              <w:t>Sun</w:t>
            </w:r>
          </w:p>
          <w:p w14:paraId="254B8DF1" w14:textId="2CF0E59E" w:rsidR="004B0E1A" w:rsidRPr="0022259C" w:rsidRDefault="004B0E1A" w:rsidP="004B0E1A">
            <w:pPr>
              <w:spacing w:before="80" w:after="80" w:line="240" w:lineRule="auto"/>
              <w:jc w:val="center"/>
              <w:rPr>
                <w:rFonts w:eastAsia="Times New Roman"/>
                <w:b/>
                <w:bCs/>
                <w:lang w:eastAsia="en-GB"/>
              </w:rPr>
            </w:pPr>
            <w:r>
              <w:rPr>
                <w:rFonts w:eastAsia="Times New Roman"/>
                <w:b/>
                <w:bCs/>
                <w:lang w:eastAsia="en-GB"/>
              </w:rPr>
              <w:t xml:space="preserve"> 6 April 2025</w:t>
            </w:r>
          </w:p>
          <w:p w14:paraId="5E911E2E" w14:textId="0CBED407" w:rsidR="004B0E1A" w:rsidRPr="0022259C" w:rsidRDefault="004B0E1A" w:rsidP="004B0E1A">
            <w:pPr>
              <w:spacing w:before="80" w:after="80" w:line="240" w:lineRule="auto"/>
              <w:jc w:val="center"/>
              <w:rPr>
                <w:rFonts w:eastAsia="Times New Roman"/>
                <w:b/>
                <w:bCs/>
                <w:lang w:eastAsia="en-GB"/>
              </w:rPr>
            </w:pPr>
          </w:p>
        </w:tc>
        <w:tc>
          <w:tcPr>
            <w:tcW w:w="5557" w:type="dxa"/>
          </w:tcPr>
          <w:p w14:paraId="7186DFD1" w14:textId="77777777" w:rsidR="004B0E1A" w:rsidRDefault="004B0E1A" w:rsidP="004B0E1A">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38D0564" w14:textId="2922BEE1" w:rsidR="004B0E1A" w:rsidRPr="0022259C" w:rsidRDefault="004B0E1A" w:rsidP="004B0E1A">
            <w:pPr>
              <w:spacing w:before="80" w:after="80" w:line="240" w:lineRule="auto"/>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Enid Pow; The Revd Wendy Smith; The Revd Linda Pepper</w:t>
            </w:r>
          </w:p>
        </w:tc>
        <w:tc>
          <w:tcPr>
            <w:tcW w:w="2316" w:type="dxa"/>
          </w:tcPr>
          <w:p w14:paraId="6BCBA9FE" w14:textId="321EF1D7" w:rsidR="004B0E1A" w:rsidRPr="0022259C" w:rsidRDefault="004B0E1A" w:rsidP="004B0E1A">
            <w:pPr>
              <w:spacing w:before="80" w:after="80" w:line="240" w:lineRule="auto"/>
              <w:ind w:left="28"/>
              <w:rPr>
                <w:rFonts w:eastAsia="Times New Roman"/>
                <w:lang w:eastAsia="en-GB"/>
              </w:rPr>
            </w:pPr>
            <w:r>
              <w:rPr>
                <w:rFonts w:eastAsia="Times New Roman"/>
                <w:lang w:eastAsia="en-GB"/>
              </w:rPr>
              <w:t>Churches in coastal areas</w:t>
            </w:r>
          </w:p>
        </w:tc>
        <w:tc>
          <w:tcPr>
            <w:tcW w:w="5166" w:type="dxa"/>
          </w:tcPr>
          <w:p w14:paraId="1328AC10" w14:textId="6016B13E" w:rsidR="004B0E1A" w:rsidRPr="00B72EA8" w:rsidRDefault="004B0E1A" w:rsidP="004B0E1A">
            <w:pPr>
              <w:spacing w:before="80" w:after="80" w:line="240" w:lineRule="auto"/>
              <w:ind w:left="28"/>
              <w:rPr>
                <w:rFonts w:eastAsia="Times New Roman"/>
                <w:lang w:eastAsia="en-GB"/>
              </w:rPr>
            </w:pPr>
            <w:r w:rsidRPr="00620D19">
              <w:rPr>
                <w:rFonts w:cstheme="minorHAnsi"/>
                <w:b/>
                <w:bCs/>
              </w:rPr>
              <w:t xml:space="preserve">Our world and our neighbours are impacted unequally by climate change. Those who are least responsible are impacted first and worst. You might want to pray this prayer from </w:t>
            </w:r>
            <w:proofErr w:type="spellStart"/>
            <w:r w:rsidRPr="00620D19">
              <w:rPr>
                <w:rFonts w:cstheme="minorHAnsi"/>
                <w:b/>
                <w:bCs/>
              </w:rPr>
              <w:t>TearFund</w:t>
            </w:r>
            <w:proofErr w:type="spellEnd"/>
            <w:r w:rsidRPr="00620D19">
              <w:rPr>
                <w:rFonts w:cstheme="minorHAnsi"/>
                <w:b/>
                <w:bCs/>
              </w:rPr>
              <w:t xml:space="preserve">: </w:t>
            </w:r>
            <w:r w:rsidRPr="00620D19">
              <w:rPr>
                <w:rFonts w:cstheme="minorHAnsi"/>
                <w:b/>
                <w:bCs/>
                <w:i/>
                <w:iCs/>
              </w:rPr>
              <w:t xml:space="preserve">Lord God, you made the world and declared it was ‘very good’. And yet, we have not treated the earth and our fellow humans with the care and respect they deserve. We are sorry and ask for your forgiveness. Give us the courage to keep </w:t>
            </w:r>
            <w:r w:rsidRPr="00620D19">
              <w:rPr>
                <w:rFonts w:cstheme="minorHAnsi"/>
                <w:b/>
                <w:bCs/>
                <w:i/>
                <w:iCs/>
              </w:rPr>
              <w:lastRenderedPageBreak/>
              <w:t xml:space="preserve">raising our voices about the climate emergency, which affects people living in poverty the worst.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67904" w14:textId="77777777" w:rsidR="009C6791" w:rsidRDefault="009C6791" w:rsidP="00772949">
      <w:pPr>
        <w:spacing w:after="0" w:line="240" w:lineRule="auto"/>
      </w:pPr>
      <w:r>
        <w:separator/>
      </w:r>
    </w:p>
  </w:endnote>
  <w:endnote w:type="continuationSeparator" w:id="0">
    <w:p w14:paraId="5E236C03" w14:textId="77777777" w:rsidR="009C6791" w:rsidRDefault="009C6791" w:rsidP="00772949">
      <w:pPr>
        <w:spacing w:after="0" w:line="240" w:lineRule="auto"/>
      </w:pPr>
      <w:r>
        <w:continuationSeparator/>
      </w:r>
    </w:p>
  </w:endnote>
  <w:endnote w:type="continuationNotice" w:id="1">
    <w:p w14:paraId="10B5B7A6" w14:textId="77777777" w:rsidR="009C6791" w:rsidRDefault="009C6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9C6C" w14:textId="77777777" w:rsidR="009C6791" w:rsidRDefault="009C6791" w:rsidP="00772949">
      <w:pPr>
        <w:spacing w:after="0" w:line="240" w:lineRule="auto"/>
      </w:pPr>
      <w:r>
        <w:separator/>
      </w:r>
    </w:p>
  </w:footnote>
  <w:footnote w:type="continuationSeparator" w:id="0">
    <w:p w14:paraId="63228774" w14:textId="77777777" w:rsidR="009C6791" w:rsidRDefault="009C6791" w:rsidP="00772949">
      <w:pPr>
        <w:spacing w:after="0" w:line="240" w:lineRule="auto"/>
      </w:pPr>
      <w:r>
        <w:continuationSeparator/>
      </w:r>
    </w:p>
  </w:footnote>
  <w:footnote w:type="continuationNotice" w:id="1">
    <w:p w14:paraId="7ED95B4D" w14:textId="77777777" w:rsidR="009C6791" w:rsidRDefault="009C67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446">
    <w:abstractNumId w:val="8"/>
  </w:num>
  <w:num w:numId="2" w16cid:durableId="148639451">
    <w:abstractNumId w:val="4"/>
  </w:num>
  <w:num w:numId="3" w16cid:durableId="1703819413">
    <w:abstractNumId w:val="3"/>
  </w:num>
  <w:num w:numId="4" w16cid:durableId="66347028">
    <w:abstractNumId w:val="1"/>
  </w:num>
  <w:num w:numId="5" w16cid:durableId="759643726">
    <w:abstractNumId w:val="5"/>
  </w:num>
  <w:num w:numId="6" w16cid:durableId="1523473257">
    <w:abstractNumId w:val="10"/>
  </w:num>
  <w:num w:numId="7" w16cid:durableId="862400108">
    <w:abstractNumId w:val="0"/>
  </w:num>
  <w:num w:numId="8" w16cid:durableId="1331638309">
    <w:abstractNumId w:val="7"/>
  </w:num>
  <w:num w:numId="9" w16cid:durableId="104737796">
    <w:abstractNumId w:val="2"/>
  </w:num>
  <w:num w:numId="10" w16cid:durableId="430703593">
    <w:abstractNumId w:val="11"/>
  </w:num>
  <w:num w:numId="11" w16cid:durableId="674377257">
    <w:abstractNumId w:val="9"/>
  </w:num>
  <w:num w:numId="12" w16cid:durableId="91069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41A32"/>
    <w:rsid w:val="00054ECA"/>
    <w:rsid w:val="00060B78"/>
    <w:rsid w:val="00072D81"/>
    <w:rsid w:val="000766EF"/>
    <w:rsid w:val="0009483D"/>
    <w:rsid w:val="000A6B04"/>
    <w:rsid w:val="000B40A2"/>
    <w:rsid w:val="000B4796"/>
    <w:rsid w:val="000E22DB"/>
    <w:rsid w:val="000E6319"/>
    <w:rsid w:val="000F3734"/>
    <w:rsid w:val="001037F7"/>
    <w:rsid w:val="0010469D"/>
    <w:rsid w:val="00104AA1"/>
    <w:rsid w:val="001208C9"/>
    <w:rsid w:val="00144392"/>
    <w:rsid w:val="00152AFE"/>
    <w:rsid w:val="001721FC"/>
    <w:rsid w:val="00174027"/>
    <w:rsid w:val="0018288E"/>
    <w:rsid w:val="00184156"/>
    <w:rsid w:val="0019022B"/>
    <w:rsid w:val="001922EF"/>
    <w:rsid w:val="001971BE"/>
    <w:rsid w:val="001A29FC"/>
    <w:rsid w:val="001E6339"/>
    <w:rsid w:val="001F011F"/>
    <w:rsid w:val="001F2EB8"/>
    <w:rsid w:val="001F372E"/>
    <w:rsid w:val="002105DF"/>
    <w:rsid w:val="002223E7"/>
    <w:rsid w:val="0022259C"/>
    <w:rsid w:val="002339F3"/>
    <w:rsid w:val="00240588"/>
    <w:rsid w:val="00241F29"/>
    <w:rsid w:val="00251A4A"/>
    <w:rsid w:val="00262499"/>
    <w:rsid w:val="00263547"/>
    <w:rsid w:val="0026582D"/>
    <w:rsid w:val="00296434"/>
    <w:rsid w:val="00296B1C"/>
    <w:rsid w:val="00296D04"/>
    <w:rsid w:val="00297B4B"/>
    <w:rsid w:val="002C3743"/>
    <w:rsid w:val="002D3599"/>
    <w:rsid w:val="002F1235"/>
    <w:rsid w:val="002F26E7"/>
    <w:rsid w:val="00330BD2"/>
    <w:rsid w:val="0033738F"/>
    <w:rsid w:val="00341A6C"/>
    <w:rsid w:val="0035011B"/>
    <w:rsid w:val="003822E2"/>
    <w:rsid w:val="00390CA9"/>
    <w:rsid w:val="00396F21"/>
    <w:rsid w:val="003A2B08"/>
    <w:rsid w:val="003A616C"/>
    <w:rsid w:val="003C0296"/>
    <w:rsid w:val="003C2187"/>
    <w:rsid w:val="003C504F"/>
    <w:rsid w:val="003D1A59"/>
    <w:rsid w:val="003D3536"/>
    <w:rsid w:val="003D43B9"/>
    <w:rsid w:val="00411203"/>
    <w:rsid w:val="00414CEE"/>
    <w:rsid w:val="004419D5"/>
    <w:rsid w:val="004449C6"/>
    <w:rsid w:val="00445439"/>
    <w:rsid w:val="0046777C"/>
    <w:rsid w:val="004A0BB7"/>
    <w:rsid w:val="004A31AD"/>
    <w:rsid w:val="004A5610"/>
    <w:rsid w:val="004B0E1A"/>
    <w:rsid w:val="004B2712"/>
    <w:rsid w:val="004B581F"/>
    <w:rsid w:val="004C25DE"/>
    <w:rsid w:val="004E2ABD"/>
    <w:rsid w:val="004F542F"/>
    <w:rsid w:val="0050192B"/>
    <w:rsid w:val="00512EBA"/>
    <w:rsid w:val="005147DE"/>
    <w:rsid w:val="00515619"/>
    <w:rsid w:val="00521FE0"/>
    <w:rsid w:val="00542053"/>
    <w:rsid w:val="00543818"/>
    <w:rsid w:val="00546B74"/>
    <w:rsid w:val="005473A9"/>
    <w:rsid w:val="005545CB"/>
    <w:rsid w:val="00571E31"/>
    <w:rsid w:val="00576886"/>
    <w:rsid w:val="00580627"/>
    <w:rsid w:val="00584DB8"/>
    <w:rsid w:val="005912B0"/>
    <w:rsid w:val="00593B6B"/>
    <w:rsid w:val="00596945"/>
    <w:rsid w:val="005B4824"/>
    <w:rsid w:val="005C6448"/>
    <w:rsid w:val="00606507"/>
    <w:rsid w:val="006121B4"/>
    <w:rsid w:val="00625CA5"/>
    <w:rsid w:val="00630213"/>
    <w:rsid w:val="00634689"/>
    <w:rsid w:val="006376BD"/>
    <w:rsid w:val="00640D68"/>
    <w:rsid w:val="006478FA"/>
    <w:rsid w:val="006543EF"/>
    <w:rsid w:val="00657570"/>
    <w:rsid w:val="0066052A"/>
    <w:rsid w:val="00661EAE"/>
    <w:rsid w:val="006650A3"/>
    <w:rsid w:val="006925F7"/>
    <w:rsid w:val="006936F2"/>
    <w:rsid w:val="00693EAB"/>
    <w:rsid w:val="006B7B15"/>
    <w:rsid w:val="006C4983"/>
    <w:rsid w:val="006D29A2"/>
    <w:rsid w:val="006D5550"/>
    <w:rsid w:val="006E0C0D"/>
    <w:rsid w:val="006E0D7B"/>
    <w:rsid w:val="006E43B0"/>
    <w:rsid w:val="00701CD2"/>
    <w:rsid w:val="00703B78"/>
    <w:rsid w:val="0070466D"/>
    <w:rsid w:val="0071037D"/>
    <w:rsid w:val="00721E7F"/>
    <w:rsid w:val="0072226A"/>
    <w:rsid w:val="007355EE"/>
    <w:rsid w:val="007359B7"/>
    <w:rsid w:val="007419F0"/>
    <w:rsid w:val="00741E3F"/>
    <w:rsid w:val="00756681"/>
    <w:rsid w:val="00761D6A"/>
    <w:rsid w:val="00765450"/>
    <w:rsid w:val="007717B8"/>
    <w:rsid w:val="00772949"/>
    <w:rsid w:val="00776D59"/>
    <w:rsid w:val="00777238"/>
    <w:rsid w:val="00777D68"/>
    <w:rsid w:val="0078015A"/>
    <w:rsid w:val="00784915"/>
    <w:rsid w:val="00787F88"/>
    <w:rsid w:val="007C0BA3"/>
    <w:rsid w:val="007C10DC"/>
    <w:rsid w:val="007E2F78"/>
    <w:rsid w:val="007E5640"/>
    <w:rsid w:val="007F5262"/>
    <w:rsid w:val="007F67EA"/>
    <w:rsid w:val="0080001F"/>
    <w:rsid w:val="00810FF1"/>
    <w:rsid w:val="00820A1A"/>
    <w:rsid w:val="008250A0"/>
    <w:rsid w:val="00825535"/>
    <w:rsid w:val="00832CFD"/>
    <w:rsid w:val="008448FC"/>
    <w:rsid w:val="00864786"/>
    <w:rsid w:val="0086516A"/>
    <w:rsid w:val="008738D9"/>
    <w:rsid w:val="00881FBF"/>
    <w:rsid w:val="00890F38"/>
    <w:rsid w:val="008C65DC"/>
    <w:rsid w:val="008D0EC8"/>
    <w:rsid w:val="008D6ED1"/>
    <w:rsid w:val="008E3DC5"/>
    <w:rsid w:val="008E6931"/>
    <w:rsid w:val="008F1A97"/>
    <w:rsid w:val="00907621"/>
    <w:rsid w:val="00911279"/>
    <w:rsid w:val="009119FB"/>
    <w:rsid w:val="00915832"/>
    <w:rsid w:val="00915FFF"/>
    <w:rsid w:val="00920DA2"/>
    <w:rsid w:val="009406A7"/>
    <w:rsid w:val="009436C9"/>
    <w:rsid w:val="009565B4"/>
    <w:rsid w:val="009651EC"/>
    <w:rsid w:val="009726D9"/>
    <w:rsid w:val="00983473"/>
    <w:rsid w:val="009A2460"/>
    <w:rsid w:val="009A3EDC"/>
    <w:rsid w:val="009A4726"/>
    <w:rsid w:val="009A482B"/>
    <w:rsid w:val="009B2224"/>
    <w:rsid w:val="009B69EA"/>
    <w:rsid w:val="009B73E2"/>
    <w:rsid w:val="009C1B44"/>
    <w:rsid w:val="009C6791"/>
    <w:rsid w:val="009C6F4E"/>
    <w:rsid w:val="009D30FE"/>
    <w:rsid w:val="009F1B31"/>
    <w:rsid w:val="009F57DE"/>
    <w:rsid w:val="00A026B1"/>
    <w:rsid w:val="00A42421"/>
    <w:rsid w:val="00A555D3"/>
    <w:rsid w:val="00A62DEA"/>
    <w:rsid w:val="00A674B6"/>
    <w:rsid w:val="00A75033"/>
    <w:rsid w:val="00A80F2A"/>
    <w:rsid w:val="00A86B56"/>
    <w:rsid w:val="00A94EE1"/>
    <w:rsid w:val="00AA2F88"/>
    <w:rsid w:val="00AA43CF"/>
    <w:rsid w:val="00AA6B66"/>
    <w:rsid w:val="00AD207A"/>
    <w:rsid w:val="00AF7F89"/>
    <w:rsid w:val="00B3029A"/>
    <w:rsid w:val="00B32023"/>
    <w:rsid w:val="00B410C4"/>
    <w:rsid w:val="00B57B51"/>
    <w:rsid w:val="00B6351D"/>
    <w:rsid w:val="00B72EA8"/>
    <w:rsid w:val="00B746E0"/>
    <w:rsid w:val="00B76A59"/>
    <w:rsid w:val="00BA2983"/>
    <w:rsid w:val="00BA741A"/>
    <w:rsid w:val="00BE391C"/>
    <w:rsid w:val="00C0720E"/>
    <w:rsid w:val="00C11141"/>
    <w:rsid w:val="00C12E26"/>
    <w:rsid w:val="00C17E02"/>
    <w:rsid w:val="00C3239D"/>
    <w:rsid w:val="00C40B42"/>
    <w:rsid w:val="00C419D7"/>
    <w:rsid w:val="00C4340B"/>
    <w:rsid w:val="00C52ABA"/>
    <w:rsid w:val="00C53C28"/>
    <w:rsid w:val="00C56271"/>
    <w:rsid w:val="00C64BFE"/>
    <w:rsid w:val="00C7281E"/>
    <w:rsid w:val="00C734CA"/>
    <w:rsid w:val="00C76F67"/>
    <w:rsid w:val="00C81133"/>
    <w:rsid w:val="00C959F0"/>
    <w:rsid w:val="00CB62F4"/>
    <w:rsid w:val="00CC345D"/>
    <w:rsid w:val="00CC7BB6"/>
    <w:rsid w:val="00CD221E"/>
    <w:rsid w:val="00CE2EC3"/>
    <w:rsid w:val="00CE5BE6"/>
    <w:rsid w:val="00D04070"/>
    <w:rsid w:val="00D07823"/>
    <w:rsid w:val="00D1001A"/>
    <w:rsid w:val="00D20CCE"/>
    <w:rsid w:val="00D33062"/>
    <w:rsid w:val="00D6654B"/>
    <w:rsid w:val="00D76577"/>
    <w:rsid w:val="00D867DB"/>
    <w:rsid w:val="00D97E47"/>
    <w:rsid w:val="00DB2AB5"/>
    <w:rsid w:val="00DE4170"/>
    <w:rsid w:val="00DF0AE5"/>
    <w:rsid w:val="00DF7C7E"/>
    <w:rsid w:val="00E048A3"/>
    <w:rsid w:val="00E152A3"/>
    <w:rsid w:val="00E4461E"/>
    <w:rsid w:val="00E4663C"/>
    <w:rsid w:val="00E54ACC"/>
    <w:rsid w:val="00E56A2F"/>
    <w:rsid w:val="00E57A0A"/>
    <w:rsid w:val="00E6450B"/>
    <w:rsid w:val="00E72D88"/>
    <w:rsid w:val="00E77922"/>
    <w:rsid w:val="00E83596"/>
    <w:rsid w:val="00EA0FD6"/>
    <w:rsid w:val="00EA2EC6"/>
    <w:rsid w:val="00EB174E"/>
    <w:rsid w:val="00EB6EE4"/>
    <w:rsid w:val="00EC1AB5"/>
    <w:rsid w:val="00EC65CE"/>
    <w:rsid w:val="00ED3274"/>
    <w:rsid w:val="00ED6E65"/>
    <w:rsid w:val="00F04950"/>
    <w:rsid w:val="00F0555B"/>
    <w:rsid w:val="00F265B9"/>
    <w:rsid w:val="00F30588"/>
    <w:rsid w:val="00F54C75"/>
    <w:rsid w:val="00F63E20"/>
    <w:rsid w:val="00F65339"/>
    <w:rsid w:val="00F6782C"/>
    <w:rsid w:val="00F82BCA"/>
    <w:rsid w:val="00F84EC2"/>
    <w:rsid w:val="00F94818"/>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styleId="Emphasis">
    <w:name w:val="Emphasis"/>
    <w:basedOn w:val="DefaultParagraphFont"/>
    <w:uiPriority w:val="20"/>
    <w:qFormat/>
    <w:rsid w:val="0074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702232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3539648">
      <w:bodyDiv w:val="1"/>
      <w:marLeft w:val="0"/>
      <w:marRight w:val="0"/>
      <w:marTop w:val="0"/>
      <w:marBottom w:val="0"/>
      <w:divBdr>
        <w:top w:val="none" w:sz="0" w:space="0" w:color="auto"/>
        <w:left w:val="none" w:sz="0" w:space="0" w:color="auto"/>
        <w:bottom w:val="none" w:sz="0" w:space="0" w:color="auto"/>
        <w:right w:val="none" w:sz="0" w:space="0" w:color="auto"/>
      </w:divBdr>
    </w:div>
    <w:div w:id="232280301">
      <w:bodyDiv w:val="1"/>
      <w:marLeft w:val="0"/>
      <w:marRight w:val="0"/>
      <w:marTop w:val="0"/>
      <w:marBottom w:val="0"/>
      <w:divBdr>
        <w:top w:val="none" w:sz="0" w:space="0" w:color="auto"/>
        <w:left w:val="none" w:sz="0" w:space="0" w:color="auto"/>
        <w:bottom w:val="none" w:sz="0" w:space="0" w:color="auto"/>
        <w:right w:val="none" w:sz="0" w:space="0" w:color="auto"/>
      </w:divBdr>
    </w:div>
    <w:div w:id="265314108">
      <w:bodyDiv w:val="1"/>
      <w:marLeft w:val="0"/>
      <w:marRight w:val="0"/>
      <w:marTop w:val="0"/>
      <w:marBottom w:val="0"/>
      <w:divBdr>
        <w:top w:val="none" w:sz="0" w:space="0" w:color="auto"/>
        <w:left w:val="none" w:sz="0" w:space="0" w:color="auto"/>
        <w:bottom w:val="none" w:sz="0" w:space="0" w:color="auto"/>
        <w:right w:val="none" w:sz="0" w:space="0" w:color="auto"/>
      </w:divBdr>
    </w:div>
    <w:div w:id="38202332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961041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010313">
      <w:bodyDiv w:val="1"/>
      <w:marLeft w:val="0"/>
      <w:marRight w:val="0"/>
      <w:marTop w:val="0"/>
      <w:marBottom w:val="0"/>
      <w:divBdr>
        <w:top w:val="none" w:sz="0" w:space="0" w:color="auto"/>
        <w:left w:val="none" w:sz="0" w:space="0" w:color="auto"/>
        <w:bottom w:val="none" w:sz="0" w:space="0" w:color="auto"/>
        <w:right w:val="none" w:sz="0" w:space="0" w:color="auto"/>
      </w:divBdr>
    </w:div>
    <w:div w:id="57948745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534028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59078253">
      <w:bodyDiv w:val="1"/>
      <w:marLeft w:val="0"/>
      <w:marRight w:val="0"/>
      <w:marTop w:val="0"/>
      <w:marBottom w:val="0"/>
      <w:divBdr>
        <w:top w:val="none" w:sz="0" w:space="0" w:color="auto"/>
        <w:left w:val="none" w:sz="0" w:space="0" w:color="auto"/>
        <w:bottom w:val="none" w:sz="0" w:space="0" w:color="auto"/>
        <w:right w:val="none" w:sz="0" w:space="0" w:color="auto"/>
      </w:divBdr>
    </w:div>
    <w:div w:id="909076001">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586074">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295589">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3623703">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920352">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0204798">
      <w:bodyDiv w:val="1"/>
      <w:marLeft w:val="0"/>
      <w:marRight w:val="0"/>
      <w:marTop w:val="0"/>
      <w:marBottom w:val="0"/>
      <w:divBdr>
        <w:top w:val="none" w:sz="0" w:space="0" w:color="auto"/>
        <w:left w:val="none" w:sz="0" w:space="0" w:color="auto"/>
        <w:bottom w:val="none" w:sz="0" w:space="0" w:color="auto"/>
        <w:right w:val="none" w:sz="0" w:space="0" w:color="auto"/>
      </w:divBdr>
    </w:div>
    <w:div w:id="1402672692">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768924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971936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2408358">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4200666">
      <w:bodyDiv w:val="1"/>
      <w:marLeft w:val="0"/>
      <w:marRight w:val="0"/>
      <w:marTop w:val="0"/>
      <w:marBottom w:val="0"/>
      <w:divBdr>
        <w:top w:val="none" w:sz="0" w:space="0" w:color="auto"/>
        <w:left w:val="none" w:sz="0" w:space="0" w:color="auto"/>
        <w:bottom w:val="none" w:sz="0" w:space="0" w:color="auto"/>
        <w:right w:val="none" w:sz="0" w:space="0" w:color="auto"/>
      </w:divBdr>
    </w:div>
    <w:div w:id="18695650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58316560">
      <w:bodyDiv w:val="1"/>
      <w:marLeft w:val="0"/>
      <w:marRight w:val="0"/>
      <w:marTop w:val="0"/>
      <w:marBottom w:val="0"/>
      <w:divBdr>
        <w:top w:val="none" w:sz="0" w:space="0" w:color="auto"/>
        <w:left w:val="none" w:sz="0" w:space="0" w:color="auto"/>
        <w:bottom w:val="none" w:sz="0" w:space="0" w:color="auto"/>
        <w:right w:val="none" w:sz="0" w:space="0" w:color="auto"/>
      </w:divBdr>
    </w:div>
    <w:div w:id="2062559711">
      <w:bodyDiv w:val="1"/>
      <w:marLeft w:val="0"/>
      <w:marRight w:val="0"/>
      <w:marTop w:val="0"/>
      <w:marBottom w:val="0"/>
      <w:divBdr>
        <w:top w:val="none" w:sz="0" w:space="0" w:color="auto"/>
        <w:left w:val="none" w:sz="0" w:space="0" w:color="auto"/>
        <w:bottom w:val="none" w:sz="0" w:space="0" w:color="auto"/>
        <w:right w:val="none" w:sz="0" w:space="0" w:color="auto"/>
      </w:divBdr>
    </w:div>
    <w:div w:id="2081361212">
      <w:bodyDiv w:val="1"/>
      <w:marLeft w:val="0"/>
      <w:marRight w:val="0"/>
      <w:marTop w:val="0"/>
      <w:marBottom w:val="0"/>
      <w:divBdr>
        <w:top w:val="none" w:sz="0" w:space="0" w:color="auto"/>
        <w:left w:val="none" w:sz="0" w:space="0" w:color="auto"/>
        <w:bottom w:val="none" w:sz="0" w:space="0" w:color="auto"/>
        <w:right w:val="none" w:sz="0" w:space="0" w:color="auto"/>
      </w:divBdr>
    </w:div>
    <w:div w:id="208432654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C35B12B2-26F5-438D-A1C9-3D5EA707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1d56b21e-7bc1-49bd-bd4e-2221d8c90cd4"/>
    <ds:schemaRef ds:uri="21984cf3-f356-4620-89e4-4ea49894c0c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2</cp:revision>
  <dcterms:created xsi:type="dcterms:W3CDTF">2025-03-25T13:38:00Z</dcterms:created>
  <dcterms:modified xsi:type="dcterms:W3CDTF">2025-03-25T13:38:00Z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