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6F972" w14:textId="13787470" w:rsidR="00884B6B" w:rsidRPr="00DC7682" w:rsidRDefault="00884B6B" w:rsidP="00884B6B">
      <w:pPr>
        <w:jc w:val="center"/>
        <w:rPr>
          <w:rFonts w:ascii="Tahoma" w:hAnsi="Tahoma" w:cs="Tahoma"/>
          <w:b/>
          <w:lang w:eastAsia="en-US"/>
        </w:rPr>
      </w:pPr>
      <w:r w:rsidRPr="00DC7682">
        <w:rPr>
          <w:rFonts w:ascii="Tahoma" w:hAnsi="Tahoma" w:cs="Tahoma"/>
          <w:b/>
          <w:lang w:eastAsia="en-US"/>
        </w:rPr>
        <w:t>Preparing for Study Leave – a brief checklist of things to do or think about for parish clergy</w:t>
      </w:r>
      <w:r w:rsidR="00632BC7" w:rsidRPr="00DC7682">
        <w:rPr>
          <w:rFonts w:ascii="Tahoma" w:hAnsi="Tahoma" w:cs="Tahoma"/>
          <w:b/>
          <w:lang w:eastAsia="en-US"/>
        </w:rPr>
        <w:t xml:space="preserve"> and others</w:t>
      </w:r>
    </w:p>
    <w:p w14:paraId="673C7AF4" w14:textId="77777777" w:rsidR="00884B6B" w:rsidRPr="00DC7682" w:rsidRDefault="00884B6B" w:rsidP="00884B6B">
      <w:pPr>
        <w:jc w:val="center"/>
        <w:rPr>
          <w:rFonts w:ascii="Tahoma" w:hAnsi="Tahoma" w:cs="Tahoma"/>
          <w:b/>
          <w:lang w:eastAsia="en-US"/>
        </w:rPr>
      </w:pPr>
    </w:p>
    <w:p w14:paraId="111F5586" w14:textId="77777777" w:rsidR="00884B6B" w:rsidRPr="00DC7682" w:rsidRDefault="00884B6B" w:rsidP="00884B6B">
      <w:pPr>
        <w:rPr>
          <w:rFonts w:ascii="Tahoma" w:hAnsi="Tahoma" w:cs="Tahoma"/>
          <w:lang w:eastAsia="en-US"/>
        </w:rPr>
      </w:pPr>
    </w:p>
    <w:p w14:paraId="7A20BA16" w14:textId="77777777" w:rsidR="00884B6B" w:rsidRPr="00DC7682" w:rsidRDefault="00884B6B" w:rsidP="00884B6B">
      <w:pPr>
        <w:rPr>
          <w:rFonts w:ascii="Tahoma" w:hAnsi="Tahoma" w:cs="Tahoma"/>
          <w:b/>
          <w:lang w:eastAsia="en-US"/>
        </w:rPr>
      </w:pPr>
      <w:r w:rsidRPr="00DC7682">
        <w:rPr>
          <w:rFonts w:ascii="Tahoma" w:hAnsi="Tahoma" w:cs="Tahoma"/>
          <w:b/>
          <w:lang w:eastAsia="en-US"/>
        </w:rPr>
        <w:t>For study leave itself:</w:t>
      </w:r>
    </w:p>
    <w:p w14:paraId="548FD7F9" w14:textId="77777777" w:rsidR="00884B6B" w:rsidRPr="00DC7682" w:rsidRDefault="00884B6B" w:rsidP="00884B6B">
      <w:pPr>
        <w:rPr>
          <w:rFonts w:ascii="Tahoma" w:hAnsi="Tahoma" w:cs="Tahoma"/>
          <w:lang w:eastAsia="en-US"/>
        </w:rPr>
      </w:pPr>
    </w:p>
    <w:p w14:paraId="2D5D6092" w14:textId="77777777" w:rsidR="00884B6B" w:rsidRPr="00DC7682" w:rsidRDefault="00884B6B" w:rsidP="00884B6B">
      <w:pPr>
        <w:pStyle w:val="ListParagraph"/>
        <w:numPr>
          <w:ilvl w:val="0"/>
          <w:numId w:val="2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>Book visits/retreats</w:t>
      </w:r>
    </w:p>
    <w:p w14:paraId="724E9734" w14:textId="3E2892FE" w:rsidR="00884B6B" w:rsidRPr="00DC7682" w:rsidRDefault="00884B6B" w:rsidP="00884B6B">
      <w:pPr>
        <w:pStyle w:val="ListParagraph"/>
        <w:numPr>
          <w:ilvl w:val="0"/>
          <w:numId w:val="2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 xml:space="preserve">Apply for grants – CMD from Lesley Steed, </w:t>
      </w:r>
      <w:r w:rsidR="00881B0C" w:rsidRPr="00DC7682">
        <w:rPr>
          <w:rFonts w:ascii="Tahoma" w:hAnsi="Tahoma" w:cs="Tahoma"/>
          <w:lang w:eastAsia="en-US"/>
        </w:rPr>
        <w:t xml:space="preserve">list of </w:t>
      </w:r>
      <w:r w:rsidRPr="00DC7682">
        <w:rPr>
          <w:rFonts w:ascii="Tahoma" w:hAnsi="Tahoma" w:cs="Tahoma"/>
          <w:lang w:eastAsia="en-US"/>
        </w:rPr>
        <w:t>other organisations</w:t>
      </w:r>
      <w:r w:rsidR="00881B0C" w:rsidRPr="00DC7682">
        <w:rPr>
          <w:rFonts w:ascii="Tahoma" w:hAnsi="Tahoma" w:cs="Tahoma"/>
          <w:lang w:eastAsia="en-US"/>
        </w:rPr>
        <w:t xml:space="preserve"> on diocesan web site</w:t>
      </w:r>
    </w:p>
    <w:p w14:paraId="4C0BA1BF" w14:textId="7CE2B8AA" w:rsidR="00884B6B" w:rsidRPr="00DC7682" w:rsidRDefault="00884B6B" w:rsidP="00884B6B">
      <w:pPr>
        <w:pStyle w:val="ListParagraph"/>
        <w:numPr>
          <w:ilvl w:val="0"/>
          <w:numId w:val="2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 xml:space="preserve">Confirm and arrange to meet with </w:t>
      </w:r>
      <w:r w:rsidR="00881B0C" w:rsidRPr="00DC7682">
        <w:rPr>
          <w:rFonts w:ascii="Tahoma" w:hAnsi="Tahoma" w:cs="Tahoma"/>
          <w:lang w:eastAsia="en-US"/>
        </w:rPr>
        <w:t xml:space="preserve">a </w:t>
      </w:r>
      <w:r w:rsidRPr="00DC7682">
        <w:rPr>
          <w:rFonts w:ascii="Tahoma" w:hAnsi="Tahoma" w:cs="Tahoma"/>
          <w:lang w:eastAsia="en-US"/>
        </w:rPr>
        <w:t>supervisor</w:t>
      </w:r>
      <w:r w:rsidR="00881B0C" w:rsidRPr="00DC7682">
        <w:rPr>
          <w:rFonts w:ascii="Tahoma" w:hAnsi="Tahoma" w:cs="Tahoma"/>
          <w:lang w:eastAsia="en-US"/>
        </w:rPr>
        <w:t>, preferably not your usual spiritual accompanier.</w:t>
      </w:r>
    </w:p>
    <w:p w14:paraId="185BD8C4" w14:textId="4D96C834" w:rsidR="00881B0C" w:rsidRPr="00DC7682" w:rsidRDefault="00881B0C" w:rsidP="00881B0C">
      <w:pPr>
        <w:pStyle w:val="ListParagraph"/>
        <w:numPr>
          <w:ilvl w:val="0"/>
          <w:numId w:val="2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 xml:space="preserve">Reflect on the purpose of your study leave and set yourself </w:t>
      </w:r>
      <w:r w:rsidR="00632BC7" w:rsidRPr="00DC7682">
        <w:rPr>
          <w:rFonts w:ascii="Tahoma" w:hAnsi="Tahoma" w:cs="Tahoma"/>
          <w:lang w:eastAsia="en-US"/>
        </w:rPr>
        <w:t xml:space="preserve">a few </w:t>
      </w:r>
      <w:r w:rsidRPr="00DC7682">
        <w:rPr>
          <w:rFonts w:ascii="Tahoma" w:hAnsi="Tahoma" w:cs="Tahoma"/>
          <w:lang w:eastAsia="en-US"/>
        </w:rPr>
        <w:t>clear goals</w:t>
      </w:r>
    </w:p>
    <w:p w14:paraId="012AA07C" w14:textId="77777777" w:rsidR="00881B0C" w:rsidRPr="00DC7682" w:rsidRDefault="00881B0C" w:rsidP="00881B0C">
      <w:pPr>
        <w:rPr>
          <w:rFonts w:ascii="Tahoma" w:hAnsi="Tahoma" w:cs="Tahoma"/>
          <w:lang w:eastAsia="en-US"/>
        </w:rPr>
      </w:pPr>
    </w:p>
    <w:p w14:paraId="7548FFF7" w14:textId="77777777" w:rsidR="00884B6B" w:rsidRPr="00DC7682" w:rsidRDefault="00884B6B" w:rsidP="00884B6B">
      <w:pPr>
        <w:rPr>
          <w:rFonts w:ascii="Tahoma" w:hAnsi="Tahoma" w:cs="Tahoma"/>
          <w:lang w:eastAsia="en-US"/>
        </w:rPr>
      </w:pPr>
    </w:p>
    <w:p w14:paraId="0C908FEF" w14:textId="77777777" w:rsidR="00884B6B" w:rsidRPr="00DC7682" w:rsidRDefault="00884B6B" w:rsidP="00884B6B">
      <w:pPr>
        <w:rPr>
          <w:rFonts w:ascii="Tahoma" w:hAnsi="Tahoma" w:cs="Tahoma"/>
          <w:b/>
          <w:lang w:eastAsia="en-US"/>
        </w:rPr>
      </w:pPr>
      <w:r w:rsidRPr="00DC7682">
        <w:rPr>
          <w:rFonts w:ascii="Tahoma" w:hAnsi="Tahoma" w:cs="Tahoma"/>
          <w:b/>
          <w:lang w:eastAsia="en-US"/>
        </w:rPr>
        <w:t>Absence from benefice:</w:t>
      </w:r>
    </w:p>
    <w:p w14:paraId="20EE7834" w14:textId="77777777" w:rsidR="00884B6B" w:rsidRPr="00DC7682" w:rsidRDefault="00884B6B" w:rsidP="00884B6B">
      <w:pPr>
        <w:rPr>
          <w:rFonts w:ascii="Tahoma" w:hAnsi="Tahoma" w:cs="Tahoma"/>
          <w:b/>
          <w:lang w:eastAsia="en-US"/>
        </w:rPr>
      </w:pPr>
    </w:p>
    <w:p w14:paraId="6DE482D9" w14:textId="116AA379" w:rsidR="00881B0C" w:rsidRPr="00DC7682" w:rsidRDefault="00881B0C" w:rsidP="00884B6B">
      <w:pPr>
        <w:pStyle w:val="ListParagraph"/>
        <w:numPr>
          <w:ilvl w:val="0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 xml:space="preserve">Ensure you make </w:t>
      </w:r>
      <w:r w:rsidR="00632BC7" w:rsidRPr="00DC7682">
        <w:rPr>
          <w:rFonts w:ascii="Tahoma" w:hAnsi="Tahoma" w:cs="Tahoma"/>
          <w:lang w:eastAsia="en-US"/>
        </w:rPr>
        <w:t xml:space="preserve">the </w:t>
      </w:r>
      <w:r w:rsidRPr="00DC7682">
        <w:rPr>
          <w:rFonts w:ascii="Tahoma" w:hAnsi="Tahoma" w:cs="Tahoma"/>
          <w:lang w:eastAsia="en-US"/>
        </w:rPr>
        <w:t xml:space="preserve">people </w:t>
      </w:r>
      <w:r w:rsidR="00632BC7" w:rsidRPr="00DC7682">
        <w:rPr>
          <w:rFonts w:ascii="Tahoma" w:hAnsi="Tahoma" w:cs="Tahoma"/>
          <w:lang w:eastAsia="en-US"/>
        </w:rPr>
        <w:t xml:space="preserve">you work with are </w:t>
      </w:r>
      <w:r w:rsidRPr="00DC7682">
        <w:rPr>
          <w:rFonts w:ascii="Tahoma" w:hAnsi="Tahoma" w:cs="Tahoma"/>
          <w:lang w:eastAsia="en-US"/>
        </w:rPr>
        <w:t>aware that you are not around, and delegate one person the responsibility for contacting you with key information</w:t>
      </w:r>
      <w:r w:rsidR="00632BC7" w:rsidRPr="00DC7682">
        <w:rPr>
          <w:rFonts w:ascii="Tahoma" w:hAnsi="Tahoma" w:cs="Tahoma"/>
          <w:lang w:eastAsia="en-US"/>
        </w:rPr>
        <w:t xml:space="preserve"> should you need to</w:t>
      </w:r>
      <w:r w:rsidRPr="00DC7682">
        <w:rPr>
          <w:rFonts w:ascii="Tahoma" w:hAnsi="Tahoma" w:cs="Tahoma"/>
          <w:lang w:eastAsia="en-US"/>
        </w:rPr>
        <w:t>.</w:t>
      </w:r>
    </w:p>
    <w:p w14:paraId="69FEE636" w14:textId="36AEE06D" w:rsidR="00881B0C" w:rsidRPr="00DC7682" w:rsidRDefault="00884B6B" w:rsidP="00884B6B">
      <w:pPr>
        <w:pStyle w:val="ListParagraph"/>
        <w:numPr>
          <w:ilvl w:val="0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 xml:space="preserve">Sunday cover </w:t>
      </w:r>
    </w:p>
    <w:p w14:paraId="14CBCB00" w14:textId="77777777" w:rsidR="00881B0C" w:rsidRPr="00DC7682" w:rsidRDefault="00884B6B" w:rsidP="00881B0C">
      <w:pPr>
        <w:pStyle w:val="ListParagraph"/>
        <w:numPr>
          <w:ilvl w:val="1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 xml:space="preserve">who will take services? </w:t>
      </w:r>
    </w:p>
    <w:p w14:paraId="10FB6F4E" w14:textId="77777777" w:rsidR="00881B0C" w:rsidRPr="00DC7682" w:rsidRDefault="00884B6B" w:rsidP="00881B0C">
      <w:pPr>
        <w:pStyle w:val="ListParagraph"/>
        <w:numPr>
          <w:ilvl w:val="1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 xml:space="preserve">Who will take responsibility for liaising/being present for any visiting clergy? </w:t>
      </w:r>
    </w:p>
    <w:p w14:paraId="77861517" w14:textId="18E9AF2C" w:rsidR="00884B6B" w:rsidRPr="00DC7682" w:rsidRDefault="00884B6B" w:rsidP="00881B0C">
      <w:pPr>
        <w:pStyle w:val="ListParagraph"/>
        <w:numPr>
          <w:ilvl w:val="1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>Do you need to give keys to anyone?</w:t>
      </w:r>
    </w:p>
    <w:p w14:paraId="57F1E86D" w14:textId="4C3E070B" w:rsidR="00881B0C" w:rsidRPr="00DC7682" w:rsidRDefault="00881B0C" w:rsidP="00881B0C">
      <w:pPr>
        <w:pStyle w:val="ListParagraph"/>
        <w:numPr>
          <w:ilvl w:val="1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>Brief churchwardens on emergency procedures</w:t>
      </w:r>
    </w:p>
    <w:p w14:paraId="60147A9C" w14:textId="085F4ACD" w:rsidR="00884B6B" w:rsidRPr="00DC7682" w:rsidRDefault="00884B6B" w:rsidP="00881B0C">
      <w:pPr>
        <w:pStyle w:val="ListParagraph"/>
        <w:numPr>
          <w:ilvl w:val="0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>Mid-week cover – regular services, home communions</w:t>
      </w:r>
      <w:r w:rsidR="00881B0C" w:rsidRPr="00DC7682">
        <w:rPr>
          <w:rFonts w:ascii="Tahoma" w:hAnsi="Tahoma" w:cs="Tahoma"/>
          <w:lang w:eastAsia="en-US"/>
        </w:rPr>
        <w:t>, hospital visiting</w:t>
      </w:r>
    </w:p>
    <w:p w14:paraId="0CB0A7F0" w14:textId="77777777" w:rsidR="00884B6B" w:rsidRPr="00DC7682" w:rsidRDefault="00884B6B" w:rsidP="00884B6B">
      <w:pPr>
        <w:pStyle w:val="ListParagraph"/>
        <w:numPr>
          <w:ilvl w:val="0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>Occasional offices:</w:t>
      </w:r>
    </w:p>
    <w:p w14:paraId="70275FED" w14:textId="77777777" w:rsidR="00884B6B" w:rsidRPr="00DC7682" w:rsidRDefault="00884B6B" w:rsidP="00884B6B">
      <w:pPr>
        <w:pStyle w:val="ListParagraph"/>
        <w:numPr>
          <w:ilvl w:val="1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>Who is taking funerals?  Who is receiving requests? Have funeral directors been told?</w:t>
      </w:r>
    </w:p>
    <w:p w14:paraId="3197FAB7" w14:textId="77777777" w:rsidR="00884B6B" w:rsidRPr="00DC7682" w:rsidRDefault="00884B6B" w:rsidP="00884B6B">
      <w:pPr>
        <w:pStyle w:val="ListParagraph"/>
        <w:numPr>
          <w:ilvl w:val="1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>Wedding bookings – who is doing them? Any weddings need covering – who will do them? Anything else you normally do – registers? Rehearsal booking?</w:t>
      </w:r>
    </w:p>
    <w:p w14:paraId="2E79FC73" w14:textId="77777777" w:rsidR="00884B6B" w:rsidRPr="00DC7682" w:rsidRDefault="00884B6B" w:rsidP="00884B6B">
      <w:pPr>
        <w:pStyle w:val="ListParagraph"/>
        <w:numPr>
          <w:ilvl w:val="1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>Baptisms – preparation? Bookings?</w:t>
      </w:r>
    </w:p>
    <w:p w14:paraId="18D68393" w14:textId="5F6EFA41" w:rsidR="00884B6B" w:rsidRPr="00DC7682" w:rsidRDefault="00884B6B" w:rsidP="00884B6B">
      <w:pPr>
        <w:pStyle w:val="ListParagraph"/>
        <w:numPr>
          <w:ilvl w:val="0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>Open churchyards – who will cover headstone requests?</w:t>
      </w:r>
    </w:p>
    <w:p w14:paraId="41911D1D" w14:textId="77777777" w:rsidR="00881B0C" w:rsidRPr="00DC7682" w:rsidRDefault="00884B6B" w:rsidP="00884B6B">
      <w:pPr>
        <w:pStyle w:val="ListParagraph"/>
        <w:numPr>
          <w:ilvl w:val="0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>PCC meetings</w:t>
      </w:r>
    </w:p>
    <w:p w14:paraId="40470AB7" w14:textId="77777777" w:rsidR="00881B0C" w:rsidRPr="00DC7682" w:rsidRDefault="00884B6B" w:rsidP="00881B0C">
      <w:pPr>
        <w:pStyle w:val="ListParagraph"/>
        <w:numPr>
          <w:ilvl w:val="1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 xml:space="preserve"> who will chair? Have you briefed chair - agreed what decisions should/shouldn’t be taken? (Suggest they treat it as a ‘vacancy’ – i.e. no major changes). </w:t>
      </w:r>
    </w:p>
    <w:p w14:paraId="78824FED" w14:textId="67B5277A" w:rsidR="00884B6B" w:rsidRPr="00DC7682" w:rsidRDefault="00884B6B" w:rsidP="00881B0C">
      <w:pPr>
        <w:pStyle w:val="ListParagraph"/>
        <w:numPr>
          <w:ilvl w:val="1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>Any APCM prep?</w:t>
      </w:r>
    </w:p>
    <w:p w14:paraId="2BB853E8" w14:textId="5D4795DB" w:rsidR="00881B0C" w:rsidRPr="00DC7682" w:rsidRDefault="00881B0C" w:rsidP="00881B0C">
      <w:pPr>
        <w:pStyle w:val="ListParagraph"/>
        <w:numPr>
          <w:ilvl w:val="1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>Noting of retaining minutes of meetings</w:t>
      </w:r>
    </w:p>
    <w:p w14:paraId="3A4139C6" w14:textId="77777777" w:rsidR="00884B6B" w:rsidRPr="00DC7682" w:rsidRDefault="00884B6B" w:rsidP="00884B6B">
      <w:pPr>
        <w:pStyle w:val="ListParagraph"/>
        <w:numPr>
          <w:ilvl w:val="0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>Pastoral care – what provision is there?</w:t>
      </w:r>
    </w:p>
    <w:p w14:paraId="1805D6C1" w14:textId="77777777" w:rsidR="00881B0C" w:rsidRPr="00DC7682" w:rsidRDefault="00884B6B" w:rsidP="00884B6B">
      <w:pPr>
        <w:pStyle w:val="ListParagraph"/>
        <w:numPr>
          <w:ilvl w:val="0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>Schools</w:t>
      </w:r>
    </w:p>
    <w:p w14:paraId="00B66A42" w14:textId="77777777" w:rsidR="00881B0C" w:rsidRPr="00DC7682" w:rsidRDefault="00884B6B" w:rsidP="00881B0C">
      <w:pPr>
        <w:pStyle w:val="ListParagraph"/>
        <w:numPr>
          <w:ilvl w:val="1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 xml:space="preserve">does anything need to be done to cover for you – assemblies, </w:t>
      </w:r>
    </w:p>
    <w:p w14:paraId="1E9164CF" w14:textId="77777777" w:rsidR="00881B0C" w:rsidRPr="00DC7682" w:rsidRDefault="00884B6B" w:rsidP="00881B0C">
      <w:pPr>
        <w:pStyle w:val="ListParagraph"/>
        <w:numPr>
          <w:ilvl w:val="1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 xml:space="preserve">services in church, </w:t>
      </w:r>
    </w:p>
    <w:p w14:paraId="73523260" w14:textId="71171BC6" w:rsidR="00884B6B" w:rsidRPr="00DC7682" w:rsidRDefault="00884B6B" w:rsidP="00881B0C">
      <w:pPr>
        <w:pStyle w:val="ListParagraph"/>
        <w:numPr>
          <w:ilvl w:val="1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 xml:space="preserve">absence on governors’ meetings – </w:t>
      </w:r>
      <w:proofErr w:type="spellStart"/>
      <w:r w:rsidRPr="00DC7682">
        <w:rPr>
          <w:rFonts w:ascii="Tahoma" w:hAnsi="Tahoma" w:cs="Tahoma"/>
          <w:lang w:eastAsia="en-US"/>
        </w:rPr>
        <w:t>apols</w:t>
      </w:r>
      <w:proofErr w:type="spellEnd"/>
      <w:r w:rsidRPr="00DC7682">
        <w:rPr>
          <w:rFonts w:ascii="Tahoma" w:hAnsi="Tahoma" w:cs="Tahoma"/>
          <w:lang w:eastAsia="en-US"/>
        </w:rPr>
        <w:t xml:space="preserve"> given etc</w:t>
      </w:r>
    </w:p>
    <w:p w14:paraId="0FEC6F8F" w14:textId="77777777" w:rsidR="00881B0C" w:rsidRPr="00DC7682" w:rsidRDefault="00884B6B" w:rsidP="00884B6B">
      <w:pPr>
        <w:pStyle w:val="ListParagraph"/>
        <w:numPr>
          <w:ilvl w:val="0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>Admin</w:t>
      </w:r>
    </w:p>
    <w:p w14:paraId="692FD20C" w14:textId="77777777" w:rsidR="00881B0C" w:rsidRPr="00DC7682" w:rsidRDefault="00884B6B" w:rsidP="00881B0C">
      <w:pPr>
        <w:pStyle w:val="ListParagraph"/>
        <w:numPr>
          <w:ilvl w:val="1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 xml:space="preserve">who will check incoming emails? </w:t>
      </w:r>
    </w:p>
    <w:p w14:paraId="349FA124" w14:textId="77777777" w:rsidR="00881B0C" w:rsidRPr="00DC7682" w:rsidRDefault="00884B6B" w:rsidP="00881B0C">
      <w:pPr>
        <w:pStyle w:val="ListParagraph"/>
        <w:numPr>
          <w:ilvl w:val="1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 xml:space="preserve">Does any ‘secretary’ know what to do with enquiries? </w:t>
      </w:r>
    </w:p>
    <w:p w14:paraId="6E0F10DF" w14:textId="0B70AE7D" w:rsidR="00881B0C" w:rsidRPr="00DC7682" w:rsidRDefault="00884B6B" w:rsidP="00881B0C">
      <w:pPr>
        <w:pStyle w:val="ListParagraph"/>
        <w:numPr>
          <w:ilvl w:val="1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>Who will produce and check pew</w:t>
      </w:r>
      <w:r w:rsidR="00881B0C" w:rsidRPr="00DC7682">
        <w:rPr>
          <w:rFonts w:ascii="Tahoma" w:hAnsi="Tahoma" w:cs="Tahoma"/>
          <w:lang w:eastAsia="en-US"/>
        </w:rPr>
        <w:t xml:space="preserve"> </w:t>
      </w:r>
      <w:r w:rsidRPr="00DC7682">
        <w:rPr>
          <w:rFonts w:ascii="Tahoma" w:hAnsi="Tahoma" w:cs="Tahoma"/>
          <w:lang w:eastAsia="en-US"/>
        </w:rPr>
        <w:t>sheet</w:t>
      </w:r>
      <w:r w:rsidR="00881B0C" w:rsidRPr="00DC7682">
        <w:rPr>
          <w:rFonts w:ascii="Tahoma" w:hAnsi="Tahoma" w:cs="Tahoma"/>
          <w:lang w:eastAsia="en-US"/>
        </w:rPr>
        <w:t>s</w:t>
      </w:r>
      <w:r w:rsidRPr="00DC7682">
        <w:rPr>
          <w:rFonts w:ascii="Tahoma" w:hAnsi="Tahoma" w:cs="Tahoma"/>
          <w:lang w:eastAsia="en-US"/>
        </w:rPr>
        <w:t xml:space="preserve">? </w:t>
      </w:r>
    </w:p>
    <w:p w14:paraId="336377B9" w14:textId="6AF5AD87" w:rsidR="00884B6B" w:rsidRPr="00DC7682" w:rsidRDefault="00884B6B" w:rsidP="00881B0C">
      <w:pPr>
        <w:pStyle w:val="ListParagraph"/>
        <w:numPr>
          <w:ilvl w:val="1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>Church mag vicar’s article?</w:t>
      </w:r>
    </w:p>
    <w:p w14:paraId="6C96337A" w14:textId="77777777" w:rsidR="00881B0C" w:rsidRPr="00DC7682" w:rsidRDefault="00884B6B" w:rsidP="00884B6B">
      <w:pPr>
        <w:pStyle w:val="ListParagraph"/>
        <w:numPr>
          <w:ilvl w:val="0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>Updating website/social media pages</w:t>
      </w:r>
    </w:p>
    <w:p w14:paraId="4BBAA553" w14:textId="77777777" w:rsidR="00881B0C" w:rsidRPr="00DC7682" w:rsidRDefault="00884B6B" w:rsidP="00881B0C">
      <w:pPr>
        <w:pStyle w:val="ListParagraph"/>
        <w:numPr>
          <w:ilvl w:val="1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 xml:space="preserve">weekly info? </w:t>
      </w:r>
    </w:p>
    <w:p w14:paraId="09F4CEF3" w14:textId="5941C8A1" w:rsidR="00884B6B" w:rsidRPr="00DC7682" w:rsidRDefault="00884B6B" w:rsidP="00881B0C">
      <w:pPr>
        <w:pStyle w:val="ListParagraph"/>
        <w:numPr>
          <w:ilvl w:val="1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>Who will do it?</w:t>
      </w:r>
    </w:p>
    <w:p w14:paraId="0FB3F27C" w14:textId="77777777" w:rsidR="00884B6B" w:rsidRPr="00DC7682" w:rsidRDefault="00884B6B" w:rsidP="00884B6B">
      <w:pPr>
        <w:pStyle w:val="ListParagraph"/>
        <w:numPr>
          <w:ilvl w:val="0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>Finance – is there anything related to finance – signing off cheques, paying bills etc that you need to think about?</w:t>
      </w:r>
    </w:p>
    <w:p w14:paraId="016C6108" w14:textId="77777777" w:rsidR="00881B0C" w:rsidRPr="00DC7682" w:rsidRDefault="00884B6B" w:rsidP="00884B6B">
      <w:pPr>
        <w:pStyle w:val="ListParagraph"/>
        <w:numPr>
          <w:ilvl w:val="0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lastRenderedPageBreak/>
        <w:t>Communication</w:t>
      </w:r>
    </w:p>
    <w:p w14:paraId="0A40D86D" w14:textId="1BD83300" w:rsidR="00881B0C" w:rsidRPr="00DC7682" w:rsidRDefault="00884B6B" w:rsidP="00881B0C">
      <w:pPr>
        <w:pStyle w:val="ListParagraph"/>
        <w:numPr>
          <w:ilvl w:val="1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 xml:space="preserve">how will people know you are not </w:t>
      </w:r>
      <w:r w:rsidR="00632BC7" w:rsidRPr="00DC7682">
        <w:rPr>
          <w:rFonts w:ascii="Tahoma" w:hAnsi="Tahoma" w:cs="Tahoma"/>
          <w:lang w:eastAsia="en-US"/>
        </w:rPr>
        <w:t>available? Set out of office on your e mail account.</w:t>
      </w:r>
    </w:p>
    <w:p w14:paraId="568A87A3" w14:textId="6E26C81E" w:rsidR="00881B0C" w:rsidRPr="00DC7682" w:rsidRDefault="00884B6B" w:rsidP="00881B0C">
      <w:pPr>
        <w:pStyle w:val="ListParagraph"/>
        <w:numPr>
          <w:ilvl w:val="1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>what will go in pew</w:t>
      </w:r>
      <w:r w:rsidR="00632BC7" w:rsidRPr="00DC7682">
        <w:rPr>
          <w:rFonts w:ascii="Tahoma" w:hAnsi="Tahoma" w:cs="Tahoma"/>
          <w:lang w:eastAsia="en-US"/>
        </w:rPr>
        <w:t xml:space="preserve"> </w:t>
      </w:r>
      <w:r w:rsidRPr="00DC7682">
        <w:rPr>
          <w:rFonts w:ascii="Tahoma" w:hAnsi="Tahoma" w:cs="Tahoma"/>
          <w:lang w:eastAsia="en-US"/>
        </w:rPr>
        <w:t xml:space="preserve">sheet/church newsletter/mag/website/social media? </w:t>
      </w:r>
    </w:p>
    <w:p w14:paraId="742D96C0" w14:textId="77777777" w:rsidR="00881B0C" w:rsidRPr="00DC7682" w:rsidRDefault="00884B6B" w:rsidP="00881B0C">
      <w:pPr>
        <w:pStyle w:val="ListParagraph"/>
        <w:numPr>
          <w:ilvl w:val="1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 xml:space="preserve">What will wider community know? </w:t>
      </w:r>
    </w:p>
    <w:p w14:paraId="62642E19" w14:textId="77777777" w:rsidR="00881B0C" w:rsidRPr="00DC7682" w:rsidRDefault="00884B6B" w:rsidP="00881B0C">
      <w:pPr>
        <w:pStyle w:val="ListParagraph"/>
        <w:numPr>
          <w:ilvl w:val="1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>What message will you put on your phone and your email? (especially if you have only one phoneline)</w:t>
      </w:r>
    </w:p>
    <w:p w14:paraId="695DDD39" w14:textId="6FFB2346" w:rsidR="00881B0C" w:rsidRPr="00DC7682" w:rsidRDefault="00884B6B" w:rsidP="00881B0C">
      <w:pPr>
        <w:pStyle w:val="ListParagraph"/>
        <w:numPr>
          <w:ilvl w:val="1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>who should caller</w:t>
      </w:r>
      <w:r w:rsidR="00632BC7" w:rsidRPr="00DC7682">
        <w:rPr>
          <w:rFonts w:ascii="Tahoma" w:hAnsi="Tahoma" w:cs="Tahoma"/>
          <w:lang w:eastAsia="en-US"/>
        </w:rPr>
        <w:t>s</w:t>
      </w:r>
      <w:r w:rsidRPr="00DC7682">
        <w:rPr>
          <w:rFonts w:ascii="Tahoma" w:hAnsi="Tahoma" w:cs="Tahoma"/>
          <w:lang w:eastAsia="en-US"/>
        </w:rPr>
        <w:t>/emailer</w:t>
      </w:r>
      <w:r w:rsidR="00632BC7" w:rsidRPr="00DC7682">
        <w:rPr>
          <w:rFonts w:ascii="Tahoma" w:hAnsi="Tahoma" w:cs="Tahoma"/>
          <w:lang w:eastAsia="en-US"/>
        </w:rPr>
        <w:t>s</w:t>
      </w:r>
      <w:r w:rsidRPr="00DC7682">
        <w:rPr>
          <w:rFonts w:ascii="Tahoma" w:hAnsi="Tahoma" w:cs="Tahoma"/>
          <w:lang w:eastAsia="en-US"/>
        </w:rPr>
        <w:t xml:space="preserve"> contact? </w:t>
      </w:r>
    </w:p>
    <w:p w14:paraId="056A26FD" w14:textId="3E26A411" w:rsidR="00884B6B" w:rsidRPr="00DC7682" w:rsidRDefault="00884B6B" w:rsidP="00881B0C">
      <w:pPr>
        <w:pStyle w:val="ListParagraph"/>
        <w:numPr>
          <w:ilvl w:val="1"/>
          <w:numId w:val="1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 xml:space="preserve">are there any circumstances when you want to be told </w:t>
      </w:r>
      <w:r w:rsidR="00632BC7" w:rsidRPr="00DC7682">
        <w:rPr>
          <w:rFonts w:ascii="Tahoma" w:hAnsi="Tahoma" w:cs="Tahoma"/>
          <w:lang w:eastAsia="en-US"/>
        </w:rPr>
        <w:t xml:space="preserve">of something </w:t>
      </w:r>
      <w:r w:rsidRPr="00DC7682">
        <w:rPr>
          <w:rFonts w:ascii="Tahoma" w:hAnsi="Tahoma" w:cs="Tahoma"/>
          <w:lang w:eastAsia="en-US"/>
        </w:rPr>
        <w:t>(</w:t>
      </w:r>
      <w:proofErr w:type="spellStart"/>
      <w:r w:rsidRPr="00DC7682">
        <w:rPr>
          <w:rFonts w:ascii="Tahoma" w:hAnsi="Tahoma" w:cs="Tahoma"/>
          <w:lang w:eastAsia="en-US"/>
        </w:rPr>
        <w:t>e</w:t>
      </w:r>
      <w:r w:rsidR="00632BC7" w:rsidRPr="00DC7682">
        <w:rPr>
          <w:rFonts w:ascii="Tahoma" w:hAnsi="Tahoma" w:cs="Tahoma"/>
          <w:lang w:eastAsia="en-US"/>
        </w:rPr>
        <w:t>g</w:t>
      </w:r>
      <w:proofErr w:type="spellEnd"/>
      <w:r w:rsidRPr="00DC7682">
        <w:rPr>
          <w:rFonts w:ascii="Tahoma" w:hAnsi="Tahoma" w:cs="Tahoma"/>
          <w:lang w:eastAsia="en-US"/>
        </w:rPr>
        <w:t xml:space="preserve"> death of someone in parish?)?</w:t>
      </w:r>
    </w:p>
    <w:p w14:paraId="73F4E8FA" w14:textId="77777777" w:rsidR="00632BC7" w:rsidRPr="00DC7682" w:rsidRDefault="00632BC7" w:rsidP="00632BC7">
      <w:pPr>
        <w:rPr>
          <w:rFonts w:ascii="Tahoma" w:hAnsi="Tahoma" w:cs="Tahoma"/>
          <w:lang w:eastAsia="en-US"/>
        </w:rPr>
      </w:pPr>
    </w:p>
    <w:p w14:paraId="6857EC46" w14:textId="4AFC2F80" w:rsidR="00632BC7" w:rsidRPr="00DC7682" w:rsidRDefault="00632BC7" w:rsidP="00632BC7">
      <w:p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>Nearer the time:</w:t>
      </w:r>
    </w:p>
    <w:p w14:paraId="47B72C46" w14:textId="77777777" w:rsidR="00632BC7" w:rsidRPr="00DC7682" w:rsidRDefault="00632BC7" w:rsidP="00632BC7">
      <w:pPr>
        <w:rPr>
          <w:rFonts w:ascii="Tahoma" w:hAnsi="Tahoma" w:cs="Tahoma"/>
          <w:lang w:eastAsia="en-US"/>
        </w:rPr>
      </w:pPr>
    </w:p>
    <w:p w14:paraId="3D055F6A" w14:textId="00EF2A9E" w:rsidR="00632BC7" w:rsidRPr="00DC7682" w:rsidRDefault="00632BC7" w:rsidP="00632BC7">
      <w:pPr>
        <w:pStyle w:val="ListParagraph"/>
        <w:numPr>
          <w:ilvl w:val="0"/>
          <w:numId w:val="6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>Spend at least a week before the leave starts clearing your desk. The grant of study leave is a privilege to be spent on yourself, not dealing with parish business.</w:t>
      </w:r>
    </w:p>
    <w:p w14:paraId="091602BC" w14:textId="77777777" w:rsidR="00632BC7" w:rsidRPr="00DC7682" w:rsidRDefault="00632BC7" w:rsidP="00632BC7">
      <w:pPr>
        <w:pStyle w:val="ListParagraph"/>
        <w:numPr>
          <w:ilvl w:val="0"/>
          <w:numId w:val="6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>Make sure the Bishops leave officer knows how to contact you, as he might once or twice, to check all is going according to your plans.</w:t>
      </w:r>
    </w:p>
    <w:p w14:paraId="6CB651E1" w14:textId="01351EB2" w:rsidR="00632BC7" w:rsidRPr="00DC7682" w:rsidRDefault="00632BC7" w:rsidP="00632BC7">
      <w:pPr>
        <w:pStyle w:val="ListParagraph"/>
        <w:numPr>
          <w:ilvl w:val="0"/>
          <w:numId w:val="6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 xml:space="preserve">Arrange a “well person” medical with your GP, if you have not done so within the last two years. </w:t>
      </w:r>
    </w:p>
    <w:p w14:paraId="74EB5939" w14:textId="72428EF1" w:rsidR="00632BC7" w:rsidRPr="00DC7682" w:rsidRDefault="00632BC7" w:rsidP="00632BC7">
      <w:pPr>
        <w:pStyle w:val="ListParagraph"/>
        <w:numPr>
          <w:ilvl w:val="0"/>
          <w:numId w:val="6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>Inform your Area Dean of your dates and arrangements for handling things in your absence</w:t>
      </w:r>
    </w:p>
    <w:p w14:paraId="7E72AAF1" w14:textId="08A71478" w:rsidR="00632BC7" w:rsidRPr="00DC7682" w:rsidRDefault="00632BC7" w:rsidP="00632BC7">
      <w:pPr>
        <w:pStyle w:val="ListParagraph"/>
        <w:numPr>
          <w:ilvl w:val="0"/>
          <w:numId w:val="6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>Think about how you will “re-enter” normal life, and how you will pick up the strands again afterwards.</w:t>
      </w:r>
    </w:p>
    <w:p w14:paraId="564AEBF7" w14:textId="7F9A6165" w:rsidR="00632BC7" w:rsidRPr="00DC7682" w:rsidRDefault="00632BC7" w:rsidP="00632BC7">
      <w:pPr>
        <w:pStyle w:val="ListParagraph"/>
        <w:numPr>
          <w:ilvl w:val="0"/>
          <w:numId w:val="6"/>
        </w:numPr>
        <w:rPr>
          <w:rFonts w:ascii="Tahoma" w:hAnsi="Tahoma" w:cs="Tahoma"/>
          <w:lang w:eastAsia="en-US"/>
        </w:rPr>
      </w:pPr>
      <w:r w:rsidRPr="00DC7682">
        <w:rPr>
          <w:rFonts w:ascii="Tahoma" w:hAnsi="Tahoma" w:cs="Tahoma"/>
          <w:lang w:eastAsia="en-US"/>
        </w:rPr>
        <w:t>Think about how and with whom to share your experiences and new insights, in addition to the Bishop’s Leave officer</w:t>
      </w:r>
    </w:p>
    <w:p w14:paraId="2578EC80" w14:textId="03CAE7C8" w:rsidR="00632BC7" w:rsidRPr="00DC7682" w:rsidRDefault="00632BC7" w:rsidP="00632BC7">
      <w:pPr>
        <w:pStyle w:val="ListParagraph"/>
        <w:rPr>
          <w:rFonts w:ascii="Tahoma" w:hAnsi="Tahoma" w:cs="Tahoma"/>
          <w:lang w:eastAsia="en-US"/>
        </w:rPr>
      </w:pPr>
    </w:p>
    <w:p w14:paraId="10427C29" w14:textId="77777777" w:rsidR="00881B0C" w:rsidRPr="00DC7682" w:rsidRDefault="00881B0C">
      <w:pPr>
        <w:rPr>
          <w:rFonts w:ascii="Tahoma" w:hAnsi="Tahoma" w:cs="Tahoma"/>
        </w:rPr>
      </w:pPr>
    </w:p>
    <w:p w14:paraId="772172EB" w14:textId="4ADC980E" w:rsidR="00884B6B" w:rsidRPr="00DC7682" w:rsidRDefault="00881B0C">
      <w:pPr>
        <w:rPr>
          <w:rFonts w:ascii="Tahoma" w:hAnsi="Tahoma" w:cs="Tahoma"/>
        </w:rPr>
      </w:pPr>
      <w:r w:rsidRPr="00DC7682">
        <w:rPr>
          <w:rFonts w:ascii="Tahoma" w:hAnsi="Tahoma" w:cs="Tahoma"/>
        </w:rPr>
        <w:t xml:space="preserve">If you have </w:t>
      </w:r>
      <w:r w:rsidR="00884B6B" w:rsidRPr="00DC7682">
        <w:rPr>
          <w:rFonts w:ascii="Tahoma" w:hAnsi="Tahoma" w:cs="Tahoma"/>
        </w:rPr>
        <w:t xml:space="preserve">other thoughts </w:t>
      </w:r>
      <w:r w:rsidRPr="00DC7682">
        <w:rPr>
          <w:rFonts w:ascii="Tahoma" w:hAnsi="Tahoma" w:cs="Tahoma"/>
        </w:rPr>
        <w:t xml:space="preserve">on things </w:t>
      </w:r>
      <w:r w:rsidR="00884B6B" w:rsidRPr="00DC7682">
        <w:rPr>
          <w:rFonts w:ascii="Tahoma" w:hAnsi="Tahoma" w:cs="Tahoma"/>
        </w:rPr>
        <w:t>to add to this list</w:t>
      </w:r>
      <w:r w:rsidRPr="00DC7682">
        <w:rPr>
          <w:rFonts w:ascii="Tahoma" w:hAnsi="Tahoma" w:cs="Tahoma"/>
        </w:rPr>
        <w:t xml:space="preserve"> then </w:t>
      </w:r>
      <w:r w:rsidR="00884B6B" w:rsidRPr="00DC7682">
        <w:rPr>
          <w:rFonts w:ascii="Tahoma" w:hAnsi="Tahoma" w:cs="Tahoma"/>
        </w:rPr>
        <w:t xml:space="preserve">please let me know: </w:t>
      </w:r>
      <w:hyperlink r:id="rId7" w:history="1">
        <w:r w:rsidR="00EC3C8C" w:rsidRPr="00DC7682">
          <w:rPr>
            <w:rStyle w:val="Hyperlink"/>
            <w:rFonts w:ascii="Tahoma" w:hAnsi="Tahoma" w:cs="Tahoma"/>
          </w:rPr>
          <w:t>tony@theredmans.co.uk</w:t>
        </w:r>
      </w:hyperlink>
      <w:r w:rsidR="00884B6B" w:rsidRPr="00DC7682">
        <w:rPr>
          <w:rFonts w:ascii="Tahoma" w:hAnsi="Tahoma" w:cs="Tahoma"/>
        </w:rPr>
        <w:t>.</w:t>
      </w:r>
      <w:bookmarkStart w:id="0" w:name="_GoBack"/>
      <w:bookmarkEnd w:id="0"/>
    </w:p>
    <w:sectPr w:rsidR="00884B6B" w:rsidRPr="00DC768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B8A42" w14:textId="77777777" w:rsidR="0076085E" w:rsidRDefault="0076085E" w:rsidP="00BD32F9">
      <w:r>
        <w:separator/>
      </w:r>
    </w:p>
  </w:endnote>
  <w:endnote w:type="continuationSeparator" w:id="0">
    <w:p w14:paraId="6FDB4CE0" w14:textId="77777777" w:rsidR="0076085E" w:rsidRDefault="0076085E" w:rsidP="00BD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07789" w14:textId="6FCD4274" w:rsidR="00BD32F9" w:rsidRDefault="00881B0C">
    <w:pPr>
      <w:pStyle w:val="Footer"/>
    </w:pPr>
    <w:r>
      <w:t>Tony Redman Jan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EEB9C" w14:textId="77777777" w:rsidR="0076085E" w:rsidRDefault="0076085E" w:rsidP="00BD32F9">
      <w:r>
        <w:separator/>
      </w:r>
    </w:p>
  </w:footnote>
  <w:footnote w:type="continuationSeparator" w:id="0">
    <w:p w14:paraId="490FA3BC" w14:textId="77777777" w:rsidR="0076085E" w:rsidRDefault="0076085E" w:rsidP="00BD3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5671"/>
    <w:multiLevelType w:val="hybridMultilevel"/>
    <w:tmpl w:val="72A49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B436D"/>
    <w:multiLevelType w:val="hybridMultilevel"/>
    <w:tmpl w:val="DE703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3A64"/>
    <w:multiLevelType w:val="hybridMultilevel"/>
    <w:tmpl w:val="A7A63D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A0999"/>
    <w:multiLevelType w:val="hybridMultilevel"/>
    <w:tmpl w:val="C714E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15673"/>
    <w:multiLevelType w:val="hybridMultilevel"/>
    <w:tmpl w:val="A9A84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204407"/>
    <w:multiLevelType w:val="hybridMultilevel"/>
    <w:tmpl w:val="2ABCB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6B"/>
    <w:rsid w:val="0002195B"/>
    <w:rsid w:val="00632BC7"/>
    <w:rsid w:val="0076085E"/>
    <w:rsid w:val="00766081"/>
    <w:rsid w:val="00881B0C"/>
    <w:rsid w:val="00884B6B"/>
    <w:rsid w:val="009B11E7"/>
    <w:rsid w:val="00AF552C"/>
    <w:rsid w:val="00BD32F9"/>
    <w:rsid w:val="00DC7682"/>
    <w:rsid w:val="00EC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3260A"/>
  <w15:chartTrackingRefBased/>
  <w15:docId w15:val="{C4A5292A-41E2-457B-A4B1-130C06F7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B6B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B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B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B6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D32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2F9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D32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2F9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y@theredman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Gosney</dc:creator>
  <cp:keywords/>
  <dc:description/>
  <cp:lastModifiedBy>Tony Redman</cp:lastModifiedBy>
  <cp:revision>3</cp:revision>
  <dcterms:created xsi:type="dcterms:W3CDTF">2020-01-09T11:33:00Z</dcterms:created>
  <dcterms:modified xsi:type="dcterms:W3CDTF">2020-01-09T11:42:00Z</dcterms:modified>
</cp:coreProperties>
</file>